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26.02.2019г. №34</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РОССИЙСКАЯ ФЕДЕРАЦИЯ</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ИРКУТСКАЯ ОБЛАСТЬ</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УСТЬ-УДИНСКИЙ РАЙОН</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УСТЬ-УДИНСКОГО МУНИЦИПАЛЬНОЕ ОБРАЗОВАНИЕ</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АДМИНИСТРАЦИЯ</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ПОСТАНОВЛЕНИЕ</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О ПРОВЕДЕНИИ ОБЩЕСТВЕННЫХ ОБСУЖДЕНИЙ ПРОЕКТА ПОСТАНОВЛЕНИЯ О ВНЕСЕНИИ ИЗМЕНЕНИЙ В МУНИЦИПАЛЬНУЮ ПРОГРАММУ «ФОРМИРОВАНИЕ СОВРЕМЕННОЙ ГОРОДСКОЙ СРЕДЫ УСТЬ-УДИНСКОГО МУНИЦИПАЛЬНОГО ОБРАЗОВАНИЯ НА 2018-2022 ГОДЫ»</w:t>
      </w:r>
      <w:r w:rsidRPr="00C11778">
        <w:rPr>
          <w:rFonts w:ascii="Times New Roman" w:eastAsia="Times New Roman" w:hAnsi="Times New Roman" w:cs="Times New Roman"/>
          <w:sz w:val="24"/>
          <w:szCs w:val="24"/>
          <w:lang w:eastAsia="ru-RU"/>
        </w:rPr>
        <w:t> </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В целях учета общественного мнения при внесении изменений в муниципальную программу «Формирование современной городской среды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на 2018-2022 годы», в соответствии с Федеральным законом от 06.10.2003г. № 131-ФЗ «Об общих принципах организации местного самоуправления в Российской Федерации», Уставом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ПОСТАНОВЛЯЕТ:</w:t>
      </w:r>
    </w:p>
    <w:p w:rsidR="00C11778" w:rsidRPr="00C11778" w:rsidRDefault="00C11778" w:rsidP="00C1177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В период с 26.02.2019 года по 26.03.2019 года провести общественные обсуждения проекта постановления о внесении изменений в муниципальную программу «Формирование современной городской среды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на 2018-2022 годы».</w:t>
      </w:r>
    </w:p>
    <w:p w:rsidR="00C11778" w:rsidRPr="00C11778" w:rsidRDefault="00C11778" w:rsidP="00C1177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Службе ЖКХ и социальной политики администрации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организовать в период с 26.02.2019 года по 26.03.2019 года прием предложений от населения по проекту постановления о внесении изменений в муниципальную программу «Формирование современной городской среды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на 2018-2022 годы», посредством размещения журнала для изложения общественного мнения по адресу: Иркутская область, р.п. Усть-Уда, ул. Мира, д. 19 (Администрация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кабинет заместителя главы администрации).</w:t>
      </w:r>
    </w:p>
    <w:p w:rsidR="00C11778" w:rsidRPr="00C11778" w:rsidRDefault="00C11778" w:rsidP="00C1177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Назначить на 26.03.2019 года 14 часов 00 минут проведение общественных обсуждений (в форме слушаний) проекта постановления о внесении изменений в муниципальную программу «Формирование современной городской среды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на 2018-2022 годы».</w:t>
      </w:r>
    </w:p>
    <w:p w:rsidR="00C11778" w:rsidRPr="00C11778" w:rsidRDefault="00C11778" w:rsidP="00C1177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03.2019 года Муниципальной инвентаризационной комиссии подвести итоги обсуждений гражданами проекта постановления о внесении изменений в муниципальную программу «Формирование современной городской среды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на 2018-2022 годы».</w:t>
      </w:r>
    </w:p>
    <w:p w:rsidR="00C11778" w:rsidRPr="00C11778" w:rsidRDefault="00C11778" w:rsidP="00C1177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 xml:space="preserve">Обеспечить размещение настоящего Постановления на официальном сайте Администрации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городского поселения и опубликование в официальном печатном издании.</w:t>
      </w:r>
    </w:p>
    <w:p w:rsidR="00C11778" w:rsidRPr="00C11778" w:rsidRDefault="00C11778" w:rsidP="00C1177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1778">
        <w:rPr>
          <w:rFonts w:ascii="Times New Roman" w:eastAsia="Times New Roman" w:hAnsi="Times New Roman" w:cs="Times New Roman"/>
          <w:sz w:val="24"/>
          <w:szCs w:val="24"/>
          <w:lang w:eastAsia="ru-RU"/>
        </w:rPr>
        <w:t>Контроль за</w:t>
      </w:r>
      <w:proofErr w:type="gramEnd"/>
      <w:r w:rsidRPr="00C11778">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w:t>
      </w:r>
      <w:proofErr w:type="spellStart"/>
      <w:r w:rsidRPr="00C11778">
        <w:rPr>
          <w:rFonts w:ascii="Times New Roman" w:eastAsia="Times New Roman" w:hAnsi="Times New Roman" w:cs="Times New Roman"/>
          <w:sz w:val="24"/>
          <w:szCs w:val="24"/>
          <w:lang w:eastAsia="ru-RU"/>
        </w:rPr>
        <w:t>Обуздина</w:t>
      </w:r>
      <w:proofErr w:type="spellEnd"/>
      <w:r w:rsidRPr="00C11778">
        <w:rPr>
          <w:rFonts w:ascii="Times New Roman" w:eastAsia="Times New Roman" w:hAnsi="Times New Roman" w:cs="Times New Roman"/>
          <w:sz w:val="24"/>
          <w:szCs w:val="24"/>
          <w:lang w:eastAsia="ru-RU"/>
        </w:rPr>
        <w:t xml:space="preserve"> В.В.</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Глава администрации </w:t>
      </w:r>
      <w:proofErr w:type="spellStart"/>
      <w:r w:rsidRPr="00C11778">
        <w:rPr>
          <w:rFonts w:ascii="Times New Roman" w:eastAsia="Times New Roman" w:hAnsi="Times New Roman" w:cs="Times New Roman"/>
          <w:sz w:val="24"/>
          <w:szCs w:val="24"/>
          <w:lang w:eastAsia="ru-RU"/>
        </w:rPr>
        <w:t>Усть-Удинского</w:t>
      </w:r>
      <w:proofErr w:type="spellEnd"/>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муниципального образования</w:t>
      </w:r>
    </w:p>
    <w:p w:rsidR="00C11778" w:rsidRPr="00C11778" w:rsidRDefault="00C11778" w:rsidP="00C11778">
      <w:p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В.А. </w:t>
      </w:r>
      <w:proofErr w:type="spellStart"/>
      <w:r w:rsidRPr="00C11778">
        <w:rPr>
          <w:rFonts w:ascii="Times New Roman" w:eastAsia="Times New Roman" w:hAnsi="Times New Roman" w:cs="Times New Roman"/>
          <w:sz w:val="24"/>
          <w:szCs w:val="24"/>
          <w:lang w:eastAsia="ru-RU"/>
        </w:rPr>
        <w:t>Тарасенко</w:t>
      </w:r>
      <w:proofErr w:type="spellEnd"/>
    </w:p>
    <w:p w:rsidR="00C11778" w:rsidRPr="00C11778" w:rsidRDefault="00C11778" w:rsidP="00C11778">
      <w:p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ПРОЕКТ</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.2019г. №</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РОССИЙСКАЯ ФЕДЕРАЦИЯ</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ИРКУТСКАЯ ОБЛАСТЬ</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УСТЬ-УДИНСКИЙ РАЙОН</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УСТЬ-УДИНСКОГО МУНИЦИПАЛЬНОЕ ОБРАЗОВАНИЕ</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АДМИНИСТРАЦИЯ</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ПОСТАНОВЛЕНИЕ</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О ВНЕСЕНИИ ИЗМЕНЕНИЙ В МУНИЦИПАЛЬНУЮ ПРОГРАММУ «ФОРМИРОВАНИЕ СОВРЕМЕННОЙ ГОРОДСКОЙ СРЕДЫ УСТЬ-УДИНСКОГО МУНИЦИПАЛЬНОГО ОБРАЗОВАНИЯ НА 2018-2022 ГОДЫ»</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1778">
        <w:rPr>
          <w:rFonts w:ascii="Times New Roman" w:eastAsia="Times New Roman" w:hAnsi="Times New Roman" w:cs="Times New Roman"/>
          <w:sz w:val="24"/>
          <w:szCs w:val="24"/>
          <w:lang w:eastAsia="ru-RU"/>
        </w:rPr>
        <w:t xml:space="preserve">В рамках реализации на территории Иркутской области федерального проекта «Формирование комфортной городской среды», в соответствии с Федеральным законом от 06.10.2003г. № 131-ФЗ «Об общих принципах организации местного самоуправления в Российской Федерации», пунктом 18 Положения о порядке принятия решений о разработке муниципальной программы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МО, их формировании и реализация, утвержденного постановлением администрации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МО от 24.12.2014 года № 108, Уставом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w:t>
      </w:r>
      <w:proofErr w:type="gramEnd"/>
      <w:r w:rsidRPr="00C11778">
        <w:rPr>
          <w:rFonts w:ascii="Times New Roman" w:eastAsia="Times New Roman" w:hAnsi="Times New Roman" w:cs="Times New Roman"/>
          <w:sz w:val="24"/>
          <w:szCs w:val="24"/>
          <w:lang w:eastAsia="ru-RU"/>
        </w:rPr>
        <w:t xml:space="preserve"> образования,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ПОСТАНОВЛЯЕТ:</w:t>
      </w:r>
    </w:p>
    <w:p w:rsidR="00C11778" w:rsidRPr="00C11778" w:rsidRDefault="00C11778" w:rsidP="00C1177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Внести в муниципальную программу «Формирование современной городской среды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на 2018-2022 годы» изменения, изложив ее в новой редакции (приложение к настоящему постановлению).</w:t>
      </w:r>
    </w:p>
    <w:p w:rsidR="00C11778" w:rsidRPr="00C11778" w:rsidRDefault="00C11778" w:rsidP="00C1177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Опубликовать настоящее постановление в газете </w:t>
      </w:r>
      <w:proofErr w:type="spellStart"/>
      <w:r w:rsidRPr="00C11778">
        <w:rPr>
          <w:rFonts w:ascii="Times New Roman" w:eastAsia="Times New Roman" w:hAnsi="Times New Roman" w:cs="Times New Roman"/>
          <w:sz w:val="24"/>
          <w:szCs w:val="24"/>
          <w:lang w:eastAsia="ru-RU"/>
        </w:rPr>
        <w:t>Усть-Удинский</w:t>
      </w:r>
      <w:proofErr w:type="spellEnd"/>
      <w:r w:rsidRPr="00C11778">
        <w:rPr>
          <w:rFonts w:ascii="Times New Roman" w:eastAsia="Times New Roman" w:hAnsi="Times New Roman" w:cs="Times New Roman"/>
          <w:sz w:val="24"/>
          <w:szCs w:val="24"/>
          <w:lang w:eastAsia="ru-RU"/>
        </w:rPr>
        <w:t xml:space="preserve"> вестник и на официальном сайте администрации.</w:t>
      </w:r>
    </w:p>
    <w:p w:rsidR="00C11778" w:rsidRPr="00C11778" w:rsidRDefault="00C11778" w:rsidP="00C1177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 xml:space="preserve">Контроль исполнения муниципальной программы возложить на заместителя главы администрации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МО </w:t>
      </w:r>
      <w:proofErr w:type="spellStart"/>
      <w:r w:rsidRPr="00C11778">
        <w:rPr>
          <w:rFonts w:ascii="Times New Roman" w:eastAsia="Times New Roman" w:hAnsi="Times New Roman" w:cs="Times New Roman"/>
          <w:sz w:val="24"/>
          <w:szCs w:val="24"/>
          <w:lang w:eastAsia="ru-RU"/>
        </w:rPr>
        <w:t>Обуздина</w:t>
      </w:r>
      <w:proofErr w:type="spellEnd"/>
      <w:r w:rsidRPr="00C11778">
        <w:rPr>
          <w:rFonts w:ascii="Times New Roman" w:eastAsia="Times New Roman" w:hAnsi="Times New Roman" w:cs="Times New Roman"/>
          <w:sz w:val="24"/>
          <w:szCs w:val="24"/>
          <w:lang w:eastAsia="ru-RU"/>
        </w:rPr>
        <w:t xml:space="preserve"> В.В.</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Глава администрации </w:t>
      </w:r>
      <w:proofErr w:type="spellStart"/>
      <w:r w:rsidRPr="00C11778">
        <w:rPr>
          <w:rFonts w:ascii="Times New Roman" w:eastAsia="Times New Roman" w:hAnsi="Times New Roman" w:cs="Times New Roman"/>
          <w:sz w:val="24"/>
          <w:szCs w:val="24"/>
          <w:lang w:eastAsia="ru-RU"/>
        </w:rPr>
        <w:t>Усть-Удинского</w:t>
      </w:r>
      <w:proofErr w:type="spellEnd"/>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муниципального образования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В.А. </w:t>
      </w:r>
      <w:proofErr w:type="spellStart"/>
      <w:r w:rsidRPr="00C11778">
        <w:rPr>
          <w:rFonts w:ascii="Times New Roman" w:eastAsia="Times New Roman" w:hAnsi="Times New Roman" w:cs="Times New Roman"/>
          <w:sz w:val="24"/>
          <w:szCs w:val="24"/>
          <w:lang w:eastAsia="ru-RU"/>
        </w:rPr>
        <w:t>Тарасенко</w:t>
      </w:r>
      <w:proofErr w:type="spellEnd"/>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ПРОЕКТ</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МУНИЦИПАЛЬНАЯ ПРОГРАММА</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«Формирование современной городской среды</w:t>
      </w:r>
      <w:r w:rsidRPr="00C11778">
        <w:rPr>
          <w:rFonts w:ascii="Times New Roman" w:eastAsia="Times New Roman" w:hAnsi="Times New Roman" w:cs="Times New Roman"/>
          <w:sz w:val="24"/>
          <w:szCs w:val="24"/>
          <w:lang w:eastAsia="ru-RU"/>
        </w:rPr>
        <w:br/>
      </w:r>
      <w:proofErr w:type="spellStart"/>
      <w:r w:rsidRPr="00C11778">
        <w:rPr>
          <w:rFonts w:ascii="Times New Roman" w:eastAsia="Times New Roman" w:hAnsi="Times New Roman" w:cs="Times New Roman"/>
          <w:b/>
          <w:bCs/>
          <w:sz w:val="24"/>
          <w:szCs w:val="24"/>
          <w:lang w:eastAsia="ru-RU"/>
        </w:rPr>
        <w:t>Усть-Удинского</w:t>
      </w:r>
      <w:proofErr w:type="spellEnd"/>
      <w:r w:rsidRPr="00C11778">
        <w:rPr>
          <w:rFonts w:ascii="Times New Roman" w:eastAsia="Times New Roman" w:hAnsi="Times New Roman" w:cs="Times New Roman"/>
          <w:b/>
          <w:bCs/>
          <w:sz w:val="24"/>
          <w:szCs w:val="24"/>
          <w:lang w:eastAsia="ru-RU"/>
        </w:rPr>
        <w:t xml:space="preserve"> муниципального образования на 2018-2024 годы»</w:t>
      </w:r>
      <w:r w:rsidRPr="00C11778">
        <w:rPr>
          <w:rFonts w:ascii="Times New Roman" w:eastAsia="Times New Roman" w:hAnsi="Times New Roman" w:cs="Times New Roman"/>
          <w:sz w:val="24"/>
          <w:szCs w:val="24"/>
          <w:lang w:eastAsia="ru-RU"/>
        </w:rPr>
        <w:br/>
      </w:r>
      <w:r w:rsidRPr="00C11778">
        <w:rPr>
          <w:rFonts w:ascii="Times New Roman" w:eastAsia="Times New Roman" w:hAnsi="Times New Roman" w:cs="Times New Roman"/>
          <w:b/>
          <w:bCs/>
          <w:sz w:val="24"/>
          <w:szCs w:val="24"/>
          <w:lang w:eastAsia="ru-RU"/>
        </w:rPr>
        <w:t>Усть-Уда 2017 год</w:t>
      </w:r>
    </w:p>
    <w:p w:rsidR="00C11778" w:rsidRPr="00C11778" w:rsidRDefault="00C11778" w:rsidP="00C11778">
      <w:p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p w:rsidR="00C11778" w:rsidRPr="00C11778" w:rsidRDefault="00C11778" w:rsidP="00C1177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Паспорт муниципальной программы</w:t>
      </w:r>
    </w:p>
    <w:tbl>
      <w:tblPr>
        <w:tblW w:w="9465"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23"/>
        <w:gridCol w:w="6342"/>
      </w:tblGrid>
      <w:tr w:rsidR="00C11778" w:rsidRPr="00C11778" w:rsidTr="00C11778">
        <w:trPr>
          <w:tblCellSpacing w:w="22"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Наименование муниципальной программы</w:t>
            </w:r>
          </w:p>
        </w:tc>
        <w:tc>
          <w:tcPr>
            <w:tcW w:w="63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11778">
              <w:rPr>
                <w:rFonts w:ascii="Times New Roman" w:eastAsia="Times New Roman" w:hAnsi="Times New Roman" w:cs="Times New Roman"/>
                <w:b/>
                <w:bCs/>
                <w:kern w:val="36"/>
                <w:sz w:val="20"/>
                <w:szCs w:val="20"/>
                <w:lang w:eastAsia="ru-RU"/>
              </w:rPr>
              <w:t xml:space="preserve">Формирование современной городской среды </w:t>
            </w:r>
            <w:proofErr w:type="spellStart"/>
            <w:r w:rsidRPr="00C11778">
              <w:rPr>
                <w:rFonts w:ascii="Times New Roman" w:eastAsia="Times New Roman" w:hAnsi="Times New Roman" w:cs="Times New Roman"/>
                <w:b/>
                <w:bCs/>
                <w:kern w:val="36"/>
                <w:sz w:val="20"/>
                <w:szCs w:val="20"/>
                <w:lang w:eastAsia="ru-RU"/>
              </w:rPr>
              <w:t>Усть-Удинского</w:t>
            </w:r>
            <w:proofErr w:type="spellEnd"/>
            <w:r w:rsidRPr="00C11778">
              <w:rPr>
                <w:rFonts w:ascii="Times New Roman" w:eastAsia="Times New Roman" w:hAnsi="Times New Roman" w:cs="Times New Roman"/>
                <w:b/>
                <w:bCs/>
                <w:kern w:val="36"/>
                <w:sz w:val="20"/>
                <w:szCs w:val="20"/>
                <w:lang w:eastAsia="ru-RU"/>
              </w:rPr>
              <w:t xml:space="preserve"> муниципального образования на 2018-2024 годы»</w:t>
            </w:r>
          </w:p>
        </w:tc>
      </w:tr>
      <w:tr w:rsidR="00C11778" w:rsidRPr="00C11778" w:rsidTr="00C11778">
        <w:trPr>
          <w:tblCellSpacing w:w="22"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Ответственный исполнитель программы</w:t>
            </w:r>
          </w:p>
        </w:tc>
        <w:tc>
          <w:tcPr>
            <w:tcW w:w="63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Заместитель главы администрации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
        </w:tc>
      </w:tr>
      <w:tr w:rsidR="00C11778" w:rsidRPr="00C11778" w:rsidTr="00C11778">
        <w:trPr>
          <w:tblCellSpacing w:w="22"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Участники муниципальной программы</w:t>
            </w:r>
          </w:p>
        </w:tc>
        <w:tc>
          <w:tcPr>
            <w:tcW w:w="63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Служба ЖКХ администрации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
        </w:tc>
      </w:tr>
      <w:tr w:rsidR="00C11778" w:rsidRPr="00C11778" w:rsidTr="00C11778">
        <w:trPr>
          <w:tblCellSpacing w:w="22"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Подпрограммы муниципальной программы</w:t>
            </w:r>
          </w:p>
        </w:tc>
        <w:tc>
          <w:tcPr>
            <w:tcW w:w="63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Выделение подпрограмм не предусмотрено</w:t>
            </w:r>
          </w:p>
        </w:tc>
      </w:tr>
      <w:tr w:rsidR="00C11778" w:rsidRPr="00C11778" w:rsidTr="00C11778">
        <w:trPr>
          <w:tblCellSpacing w:w="22"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Цель муниципальной программы</w:t>
            </w:r>
          </w:p>
        </w:tc>
        <w:tc>
          <w:tcPr>
            <w:tcW w:w="63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Повышение качества и комфорта городской среды на территории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
        </w:tc>
      </w:tr>
      <w:tr w:rsidR="00C11778" w:rsidRPr="00C11778" w:rsidTr="00C11778">
        <w:trPr>
          <w:tblCellSpacing w:w="22"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Задачи муниципальной программы</w:t>
            </w:r>
          </w:p>
        </w:tc>
        <w:tc>
          <w:tcPr>
            <w:tcW w:w="63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 Повышение уровня благоустройства дворовых территорий многоквартирных домов.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 Повышение уровня благоустройства общественных территорий.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3. 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4. Повышение уровня благоустройства индивидуальных жилых домов и земельных участков, предоставленных для их размещения.</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5. Повышение уровня вовлеченности заинтересованных граждан, организаций в реализацию мероприятий по благоустройству территории.</w:t>
            </w:r>
          </w:p>
        </w:tc>
      </w:tr>
      <w:tr w:rsidR="00C11778" w:rsidRPr="00C11778" w:rsidTr="00C11778">
        <w:trPr>
          <w:tblCellSpacing w:w="22"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Целевые индикаторы и показатели муниципальной программы</w:t>
            </w:r>
          </w:p>
        </w:tc>
        <w:tc>
          <w:tcPr>
            <w:tcW w:w="63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количество благоустроенных дворовых территорий многоквартирных домов;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площадь благоустроенных дворовых территорий многоквартирных домов;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доля благоустроенных дворовых территорий многоквартирных домов от общего количества дворовых территорий многоквартирных домов;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количество реализованных комплексных проектов благоустройства общественных территорий;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площадь благоустроенных общественных территорий;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доля площади благоустроенных общественных территорий к общей площади общественных территорий;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площадь благоустроенных общественных территорий, приходящихся на 1 жителя;</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количество индивидуальных жилых домов и земельных участков, предоставленных для их размещения, по которым проведена инвентаризация территории;</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 количество жителей многоквартирных домов, принявших </w:t>
            </w:r>
            <w:r w:rsidRPr="00C11778">
              <w:rPr>
                <w:rFonts w:ascii="Times New Roman" w:eastAsia="Times New Roman" w:hAnsi="Times New Roman" w:cs="Times New Roman"/>
                <w:sz w:val="24"/>
                <w:szCs w:val="24"/>
                <w:lang w:eastAsia="ru-RU"/>
              </w:rPr>
              <w:lastRenderedPageBreak/>
              <w:t>участие в реализации мероприятий, направленных на повышение уровня благоустройства дворовых территорий.</w:t>
            </w:r>
          </w:p>
        </w:tc>
      </w:tr>
      <w:tr w:rsidR="00C11778" w:rsidRPr="00C11778" w:rsidTr="00C11778">
        <w:trPr>
          <w:tblCellSpacing w:w="22"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Сроки реализации муниципальной программы</w:t>
            </w:r>
          </w:p>
        </w:tc>
        <w:tc>
          <w:tcPr>
            <w:tcW w:w="63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2018-2024 годы</w:t>
            </w:r>
          </w:p>
        </w:tc>
      </w:tr>
      <w:tr w:rsidR="00C11778" w:rsidRPr="00C11778" w:rsidTr="00C11778">
        <w:trPr>
          <w:tblCellSpacing w:w="22"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Ресурсное обеспечение муниципальной программы</w:t>
            </w:r>
          </w:p>
        </w:tc>
        <w:tc>
          <w:tcPr>
            <w:tcW w:w="63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Общий объем расходов на реализацию муниципальной программы составляет: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 из них средств: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местного бюджета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областного бюджета 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федерального бюджета ______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иные источники _______ тыс</w:t>
            </w:r>
            <w:proofErr w:type="gramStart"/>
            <w:r w:rsidRPr="00C11778">
              <w:rPr>
                <w:rFonts w:ascii="Times New Roman" w:eastAsia="Times New Roman" w:hAnsi="Times New Roman" w:cs="Times New Roman"/>
                <w:sz w:val="24"/>
                <w:szCs w:val="24"/>
                <w:lang w:eastAsia="ru-RU"/>
              </w:rPr>
              <w:t>.р</w:t>
            </w:r>
            <w:proofErr w:type="gramEnd"/>
            <w:r w:rsidRPr="00C11778">
              <w:rPr>
                <w:rFonts w:ascii="Times New Roman" w:eastAsia="Times New Roman" w:hAnsi="Times New Roman" w:cs="Times New Roman"/>
                <w:sz w:val="24"/>
                <w:szCs w:val="24"/>
                <w:lang w:eastAsia="ru-RU"/>
              </w:rPr>
              <w:t>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на 2018 год ______ тыс. руб.</w:t>
            </w:r>
            <w:r w:rsidRPr="00C11778">
              <w:rPr>
                <w:rFonts w:ascii="Times New Roman" w:eastAsia="Times New Roman" w:hAnsi="Times New Roman" w:cs="Times New Roman"/>
                <w:sz w:val="24"/>
                <w:szCs w:val="24"/>
                <w:lang w:eastAsia="ru-RU"/>
              </w:rPr>
              <w:t>, из них средств: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местного бюджета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областного бюджета 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федерального бюджета ______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иные источники _______ тыс</w:t>
            </w:r>
            <w:proofErr w:type="gramStart"/>
            <w:r w:rsidRPr="00C11778">
              <w:rPr>
                <w:rFonts w:ascii="Times New Roman" w:eastAsia="Times New Roman" w:hAnsi="Times New Roman" w:cs="Times New Roman"/>
                <w:sz w:val="24"/>
                <w:szCs w:val="24"/>
                <w:lang w:eastAsia="ru-RU"/>
              </w:rPr>
              <w:t>.р</w:t>
            </w:r>
            <w:proofErr w:type="gramEnd"/>
            <w:r w:rsidRPr="00C11778">
              <w:rPr>
                <w:rFonts w:ascii="Times New Roman" w:eastAsia="Times New Roman" w:hAnsi="Times New Roman" w:cs="Times New Roman"/>
                <w:sz w:val="24"/>
                <w:szCs w:val="24"/>
                <w:lang w:eastAsia="ru-RU"/>
              </w:rPr>
              <w:t>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на 2019 год</w:t>
            </w:r>
            <w:r w:rsidRPr="00C11778">
              <w:rPr>
                <w:rFonts w:ascii="Times New Roman" w:eastAsia="Times New Roman" w:hAnsi="Times New Roman" w:cs="Times New Roman"/>
                <w:sz w:val="24"/>
                <w:szCs w:val="24"/>
                <w:lang w:eastAsia="ru-RU"/>
              </w:rPr>
              <w:t xml:space="preserve">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 из них средств: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местного бюджета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областного бюджета 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федерального бюджета ______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иные источники _______ тыс</w:t>
            </w:r>
            <w:proofErr w:type="gramStart"/>
            <w:r w:rsidRPr="00C11778">
              <w:rPr>
                <w:rFonts w:ascii="Times New Roman" w:eastAsia="Times New Roman" w:hAnsi="Times New Roman" w:cs="Times New Roman"/>
                <w:sz w:val="24"/>
                <w:szCs w:val="24"/>
                <w:lang w:eastAsia="ru-RU"/>
              </w:rPr>
              <w:t>.р</w:t>
            </w:r>
            <w:proofErr w:type="gramEnd"/>
            <w:r w:rsidRPr="00C11778">
              <w:rPr>
                <w:rFonts w:ascii="Times New Roman" w:eastAsia="Times New Roman" w:hAnsi="Times New Roman" w:cs="Times New Roman"/>
                <w:sz w:val="24"/>
                <w:szCs w:val="24"/>
                <w:lang w:eastAsia="ru-RU"/>
              </w:rPr>
              <w:t>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на 2020 год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 из них средств: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местного бюджета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областного бюджета 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федерального бюджета ______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иные источники _______ тыс</w:t>
            </w:r>
            <w:proofErr w:type="gramStart"/>
            <w:r w:rsidRPr="00C11778">
              <w:rPr>
                <w:rFonts w:ascii="Times New Roman" w:eastAsia="Times New Roman" w:hAnsi="Times New Roman" w:cs="Times New Roman"/>
                <w:sz w:val="24"/>
                <w:szCs w:val="24"/>
                <w:lang w:eastAsia="ru-RU"/>
              </w:rPr>
              <w:t>.р</w:t>
            </w:r>
            <w:proofErr w:type="gramEnd"/>
            <w:r w:rsidRPr="00C11778">
              <w:rPr>
                <w:rFonts w:ascii="Times New Roman" w:eastAsia="Times New Roman" w:hAnsi="Times New Roman" w:cs="Times New Roman"/>
                <w:sz w:val="24"/>
                <w:szCs w:val="24"/>
                <w:lang w:eastAsia="ru-RU"/>
              </w:rPr>
              <w:t>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на 2021 год</w:t>
            </w:r>
            <w:r w:rsidRPr="00C11778">
              <w:rPr>
                <w:rFonts w:ascii="Times New Roman" w:eastAsia="Times New Roman" w:hAnsi="Times New Roman" w:cs="Times New Roman"/>
                <w:sz w:val="24"/>
                <w:szCs w:val="24"/>
                <w:lang w:eastAsia="ru-RU"/>
              </w:rPr>
              <w:t xml:space="preserve">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 из них средств: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местного бюджета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областного бюджета 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федерального бюджета ______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иные источники _______ тыс</w:t>
            </w:r>
            <w:proofErr w:type="gramStart"/>
            <w:r w:rsidRPr="00C11778">
              <w:rPr>
                <w:rFonts w:ascii="Times New Roman" w:eastAsia="Times New Roman" w:hAnsi="Times New Roman" w:cs="Times New Roman"/>
                <w:sz w:val="24"/>
                <w:szCs w:val="24"/>
                <w:lang w:eastAsia="ru-RU"/>
              </w:rPr>
              <w:t>.р</w:t>
            </w:r>
            <w:proofErr w:type="gramEnd"/>
            <w:r w:rsidRPr="00C11778">
              <w:rPr>
                <w:rFonts w:ascii="Times New Roman" w:eastAsia="Times New Roman" w:hAnsi="Times New Roman" w:cs="Times New Roman"/>
                <w:sz w:val="24"/>
                <w:szCs w:val="24"/>
                <w:lang w:eastAsia="ru-RU"/>
              </w:rPr>
              <w:t>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на 2022 год</w:t>
            </w:r>
            <w:r w:rsidRPr="00C11778">
              <w:rPr>
                <w:rFonts w:ascii="Times New Roman" w:eastAsia="Times New Roman" w:hAnsi="Times New Roman" w:cs="Times New Roman"/>
                <w:sz w:val="24"/>
                <w:szCs w:val="24"/>
                <w:lang w:eastAsia="ru-RU"/>
              </w:rPr>
              <w:t xml:space="preserve">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 из них средств: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местного бюджета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областного бюджета 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федерального бюджета ______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иные источники _______ тыс</w:t>
            </w:r>
            <w:proofErr w:type="gramStart"/>
            <w:r w:rsidRPr="00C11778">
              <w:rPr>
                <w:rFonts w:ascii="Times New Roman" w:eastAsia="Times New Roman" w:hAnsi="Times New Roman" w:cs="Times New Roman"/>
                <w:sz w:val="24"/>
                <w:szCs w:val="24"/>
                <w:lang w:eastAsia="ru-RU"/>
              </w:rPr>
              <w:t>.р</w:t>
            </w:r>
            <w:proofErr w:type="gramEnd"/>
            <w:r w:rsidRPr="00C11778">
              <w:rPr>
                <w:rFonts w:ascii="Times New Roman" w:eastAsia="Times New Roman" w:hAnsi="Times New Roman" w:cs="Times New Roman"/>
                <w:sz w:val="24"/>
                <w:szCs w:val="24"/>
                <w:lang w:eastAsia="ru-RU"/>
              </w:rPr>
              <w:t>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на 2023 год</w:t>
            </w:r>
            <w:r w:rsidRPr="00C11778">
              <w:rPr>
                <w:rFonts w:ascii="Times New Roman" w:eastAsia="Times New Roman" w:hAnsi="Times New Roman" w:cs="Times New Roman"/>
                <w:sz w:val="24"/>
                <w:szCs w:val="24"/>
                <w:lang w:eastAsia="ru-RU"/>
              </w:rPr>
              <w:t xml:space="preserve">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 из них средств: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местного бюджета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областного бюджета 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федерального бюджета ______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иные источники _______ тыс</w:t>
            </w:r>
            <w:proofErr w:type="gramStart"/>
            <w:r w:rsidRPr="00C11778">
              <w:rPr>
                <w:rFonts w:ascii="Times New Roman" w:eastAsia="Times New Roman" w:hAnsi="Times New Roman" w:cs="Times New Roman"/>
                <w:sz w:val="24"/>
                <w:szCs w:val="24"/>
                <w:lang w:eastAsia="ru-RU"/>
              </w:rPr>
              <w:t>.р</w:t>
            </w:r>
            <w:proofErr w:type="gramEnd"/>
            <w:r w:rsidRPr="00C11778">
              <w:rPr>
                <w:rFonts w:ascii="Times New Roman" w:eastAsia="Times New Roman" w:hAnsi="Times New Roman" w:cs="Times New Roman"/>
                <w:sz w:val="24"/>
                <w:szCs w:val="24"/>
                <w:lang w:eastAsia="ru-RU"/>
              </w:rPr>
              <w:t>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на 2024 год</w:t>
            </w:r>
            <w:r w:rsidRPr="00C11778">
              <w:rPr>
                <w:rFonts w:ascii="Times New Roman" w:eastAsia="Times New Roman" w:hAnsi="Times New Roman" w:cs="Times New Roman"/>
                <w:sz w:val="24"/>
                <w:szCs w:val="24"/>
                <w:lang w:eastAsia="ru-RU"/>
              </w:rPr>
              <w:t xml:space="preserve">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 из них средств: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местного бюджета </w:t>
            </w:r>
            <w:proofErr w:type="spellStart"/>
            <w:r w:rsidRPr="00C11778">
              <w:rPr>
                <w:rFonts w:ascii="Times New Roman" w:eastAsia="Times New Roman" w:hAnsi="Times New Roman" w:cs="Times New Roman"/>
                <w:sz w:val="24"/>
                <w:szCs w:val="24"/>
                <w:lang w:eastAsia="ru-RU"/>
              </w:rPr>
              <w:t>_____тыс</w:t>
            </w:r>
            <w:proofErr w:type="spellEnd"/>
            <w:r w:rsidRPr="00C11778">
              <w:rPr>
                <w:rFonts w:ascii="Times New Roman" w:eastAsia="Times New Roman" w:hAnsi="Times New Roman" w:cs="Times New Roman"/>
                <w:sz w:val="24"/>
                <w:szCs w:val="24"/>
                <w:lang w:eastAsia="ru-RU"/>
              </w:rPr>
              <w:t>.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областного бюджета 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федерального бюджета ______ тыс. руб.;</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иные источники _______ тыс</w:t>
            </w:r>
            <w:proofErr w:type="gramStart"/>
            <w:r w:rsidRPr="00C11778">
              <w:rPr>
                <w:rFonts w:ascii="Times New Roman" w:eastAsia="Times New Roman" w:hAnsi="Times New Roman" w:cs="Times New Roman"/>
                <w:sz w:val="24"/>
                <w:szCs w:val="24"/>
                <w:lang w:eastAsia="ru-RU"/>
              </w:rPr>
              <w:t>.р</w:t>
            </w:r>
            <w:proofErr w:type="gramEnd"/>
            <w:r w:rsidRPr="00C11778">
              <w:rPr>
                <w:rFonts w:ascii="Times New Roman" w:eastAsia="Times New Roman" w:hAnsi="Times New Roman" w:cs="Times New Roman"/>
                <w:sz w:val="24"/>
                <w:szCs w:val="24"/>
                <w:lang w:eastAsia="ru-RU"/>
              </w:rPr>
              <w:t>уб.;</w:t>
            </w:r>
          </w:p>
        </w:tc>
      </w:tr>
      <w:tr w:rsidR="00C11778" w:rsidRPr="00C11778" w:rsidTr="00C11778">
        <w:trPr>
          <w:tblCellSpacing w:w="22"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Перечень основных мероприятий муниципальной программы</w:t>
            </w:r>
          </w:p>
        </w:tc>
        <w:tc>
          <w:tcPr>
            <w:tcW w:w="63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 Благоустройство дворовых территорий многоквартирных домов.</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 Благоустройство общественных территорий.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5.Благоустройство индивидуальных жилых домов и </w:t>
            </w:r>
            <w:r w:rsidRPr="00C11778">
              <w:rPr>
                <w:rFonts w:ascii="Times New Roman" w:eastAsia="Times New Roman" w:hAnsi="Times New Roman" w:cs="Times New Roman"/>
                <w:sz w:val="24"/>
                <w:szCs w:val="24"/>
                <w:lang w:eastAsia="ru-RU"/>
              </w:rPr>
              <w:lastRenderedPageBreak/>
              <w:t>земельных участков, предоставленных для их размещения.</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6. Мероприятия по проведению работ по образованию земельных участков, на которых расположены многоквартирные дома.</w:t>
            </w:r>
          </w:p>
        </w:tc>
      </w:tr>
      <w:tr w:rsidR="00C11778" w:rsidRPr="00C11778" w:rsidTr="00C11778">
        <w:trPr>
          <w:tblCellSpacing w:w="22"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Ожидаемые конечные результаты реализации муниципальной программы</w:t>
            </w:r>
          </w:p>
        </w:tc>
        <w:tc>
          <w:tcPr>
            <w:tcW w:w="63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Создание безопасных и комфортных условий для проживания населения</w:t>
            </w:r>
          </w:p>
        </w:tc>
      </w:tr>
    </w:tbl>
    <w:p w:rsidR="00C11778" w:rsidRPr="00C11778" w:rsidRDefault="00C11778" w:rsidP="00C1177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Характеристика текущего состояния сферы реализации муниципальной программы, проблемы</w:t>
      </w:r>
    </w:p>
    <w:p w:rsidR="00C11778" w:rsidRPr="00C11778" w:rsidRDefault="00C11778" w:rsidP="00C11778">
      <w:p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 </w:t>
      </w:r>
      <w:proofErr w:type="gramStart"/>
      <w:r w:rsidRPr="00C11778">
        <w:rPr>
          <w:rFonts w:ascii="Times New Roman" w:eastAsia="Times New Roman" w:hAnsi="Times New Roman" w:cs="Times New Roman"/>
          <w:sz w:val="24"/>
          <w:szCs w:val="24"/>
          <w:lang w:eastAsia="ru-RU"/>
        </w:rPr>
        <w:t>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w:t>
      </w:r>
      <w:proofErr w:type="gramEnd"/>
      <w:r w:rsidRPr="00C11778">
        <w:rPr>
          <w:rFonts w:ascii="Times New Roman" w:eastAsia="Times New Roman" w:hAnsi="Times New Roman" w:cs="Times New Roman"/>
          <w:sz w:val="24"/>
          <w:szCs w:val="24"/>
          <w:lang w:eastAsia="ru-RU"/>
        </w:rPr>
        <w:t xml:space="preserve"> 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w:t>
      </w:r>
    </w:p>
    <w:p w:rsidR="00C11778" w:rsidRPr="00C11778" w:rsidRDefault="00C11778" w:rsidP="00C11778">
      <w:p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Большие нарекания вызывают благоустройство и санитарное содержание дворовых территорий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По-прежнему серьезную озабоченность вызывают состояние придомовых территорий многоквартирных жилых домов и заброшенные зоны в черте поселка.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C11778" w:rsidRPr="00C11778" w:rsidRDefault="00C11778" w:rsidP="00C11778">
      <w:p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 течение последних нескольких лет в рамках муниципальных программ проводились точечные мероприятия по благоустройству муниципального образования</w:t>
      </w:r>
      <w:proofErr w:type="gramStart"/>
      <w:r w:rsidRPr="00C11778">
        <w:rPr>
          <w:rFonts w:ascii="Times New Roman" w:eastAsia="Times New Roman" w:hAnsi="Times New Roman" w:cs="Times New Roman"/>
          <w:sz w:val="24"/>
          <w:szCs w:val="24"/>
          <w:lang w:eastAsia="ru-RU"/>
        </w:rPr>
        <w:t xml:space="preserve"> ,</w:t>
      </w:r>
      <w:proofErr w:type="gramEnd"/>
      <w:r w:rsidRPr="00C11778">
        <w:rPr>
          <w:rFonts w:ascii="Times New Roman" w:eastAsia="Times New Roman" w:hAnsi="Times New Roman" w:cs="Times New Roman"/>
          <w:sz w:val="24"/>
          <w:szCs w:val="24"/>
          <w:lang w:eastAsia="ru-RU"/>
        </w:rPr>
        <w:t xml:space="preserve">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 на 2018-2024 годы (далее – Программа). 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w:t>
      </w:r>
    </w:p>
    <w:p w:rsidR="00C11778" w:rsidRPr="00C11778" w:rsidRDefault="00C11778" w:rsidP="00C11778">
      <w:p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 xml:space="preserve">Сведения о текущих показателях (индикаторах) состояния благоустройства в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муниципальном образовании за период, составляющий не менее 3 лет, предшествующих году начала реализации муниципальной программы, представлены в табл. 1.</w:t>
      </w:r>
    </w:p>
    <w:p w:rsidR="00C11778" w:rsidRPr="00C11778" w:rsidRDefault="00C11778" w:rsidP="00C11778">
      <w:p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Табл. 1</w:t>
      </w:r>
    </w:p>
    <w:p w:rsidR="00C11778" w:rsidRPr="00C11778" w:rsidRDefault="00C11778" w:rsidP="00C11778">
      <w:p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Сведения о текущих показателях (индикатора) состояния благоустройства в </w:t>
      </w:r>
      <w:proofErr w:type="spellStart"/>
      <w:r w:rsidRPr="00C11778">
        <w:rPr>
          <w:rFonts w:ascii="Times New Roman" w:eastAsia="Times New Roman" w:hAnsi="Times New Roman" w:cs="Times New Roman"/>
          <w:b/>
          <w:bCs/>
          <w:sz w:val="24"/>
          <w:szCs w:val="24"/>
          <w:lang w:eastAsia="ru-RU"/>
        </w:rPr>
        <w:t>Усть-Удинском</w:t>
      </w:r>
      <w:proofErr w:type="spellEnd"/>
      <w:r w:rsidRPr="00C11778">
        <w:rPr>
          <w:rFonts w:ascii="Times New Roman" w:eastAsia="Times New Roman" w:hAnsi="Times New Roman" w:cs="Times New Roman"/>
          <w:b/>
          <w:bCs/>
          <w:sz w:val="24"/>
          <w:szCs w:val="24"/>
          <w:lang w:eastAsia="ru-RU"/>
        </w:rPr>
        <w:t xml:space="preserve"> муниципальном образовании </w:t>
      </w:r>
    </w:p>
    <w:tbl>
      <w:tblPr>
        <w:tblW w:w="9675"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186"/>
        <w:gridCol w:w="1438"/>
        <w:gridCol w:w="1265"/>
        <w:gridCol w:w="995"/>
        <w:gridCol w:w="1186"/>
        <w:gridCol w:w="1017"/>
      </w:tblGrid>
      <w:tr w:rsidR="00C11778" w:rsidRPr="00C11778" w:rsidTr="00C11778">
        <w:trPr>
          <w:tblCellSpacing w:w="22" w:type="dxa"/>
        </w:trPr>
        <w:tc>
          <w:tcPr>
            <w:tcW w:w="540" w:type="dxa"/>
            <w:vMerge w:val="restart"/>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w:t>
            </w:r>
          </w:p>
        </w:tc>
        <w:tc>
          <w:tcPr>
            <w:tcW w:w="3255" w:type="dxa"/>
            <w:vMerge w:val="restart"/>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Наименование показателя (индикатора)</w:t>
            </w:r>
          </w:p>
        </w:tc>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Единица измерения</w:t>
            </w:r>
          </w:p>
        </w:tc>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Всего по МО</w:t>
            </w:r>
          </w:p>
        </w:tc>
        <w:tc>
          <w:tcPr>
            <w:tcW w:w="3180" w:type="dxa"/>
            <w:gridSpan w:val="3"/>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Значения показателей по годам</w:t>
            </w:r>
          </w:p>
        </w:tc>
      </w:tr>
      <w:tr w:rsidR="00C11778" w:rsidRPr="00C11778" w:rsidTr="00C11778">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2015</w:t>
            </w:r>
          </w:p>
        </w:tc>
        <w:tc>
          <w:tcPr>
            <w:tcW w:w="120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2016 </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2017 </w:t>
            </w:r>
          </w:p>
        </w:tc>
      </w:tr>
      <w:tr w:rsidR="00C11778" w:rsidRPr="00C11778" w:rsidTr="00C11778">
        <w:trPr>
          <w:tblCellSpacing w:w="22"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Количество благоустроенных дворовых территорий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ед.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0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Площадь благоустроенных дворовых территорий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кв.м.</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0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3.</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Доля благоустроенных дворовых территорий многоквартирных домов от общего количества дворовых территорий многоквартирных домов</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0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4.</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w:t>
            </w:r>
            <w:proofErr w:type="gramStart"/>
            <w:r w:rsidRPr="00C11778">
              <w:rPr>
                <w:rFonts w:ascii="Times New Roman" w:eastAsia="Times New Roman" w:hAnsi="Times New Roman" w:cs="Times New Roman"/>
                <w:sz w:val="24"/>
                <w:szCs w:val="24"/>
                <w:lang w:eastAsia="ru-RU"/>
              </w:rPr>
              <w:t>населения</w:t>
            </w:r>
            <w:proofErr w:type="gramEnd"/>
            <w:r w:rsidRPr="00C11778">
              <w:rPr>
                <w:rFonts w:ascii="Times New Roman" w:eastAsia="Times New Roman" w:hAnsi="Times New Roman" w:cs="Times New Roman"/>
                <w:sz w:val="24"/>
                <w:szCs w:val="24"/>
                <w:lang w:eastAsia="ru-RU"/>
              </w:rPr>
              <w:t xml:space="preserve"> проживающего в многоквартирных домах)</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0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5.</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Общее количество и площадь общественных территорий (парки, скверы, набережные, пр.)</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ед./кв.м.</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34673</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0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6.</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Количество </w:t>
            </w:r>
            <w:proofErr w:type="gramStart"/>
            <w:r w:rsidRPr="00C11778">
              <w:rPr>
                <w:rFonts w:ascii="Times New Roman" w:eastAsia="Times New Roman" w:hAnsi="Times New Roman" w:cs="Times New Roman"/>
                <w:sz w:val="24"/>
                <w:szCs w:val="24"/>
                <w:lang w:eastAsia="ru-RU"/>
              </w:rPr>
              <w:t>благоустроенных</w:t>
            </w:r>
            <w:proofErr w:type="gramEnd"/>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общественных территорий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ед.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0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7.</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Площадь </w:t>
            </w:r>
            <w:proofErr w:type="gramStart"/>
            <w:r w:rsidRPr="00C11778">
              <w:rPr>
                <w:rFonts w:ascii="Times New Roman" w:eastAsia="Times New Roman" w:hAnsi="Times New Roman" w:cs="Times New Roman"/>
                <w:sz w:val="24"/>
                <w:szCs w:val="24"/>
                <w:lang w:eastAsia="ru-RU"/>
              </w:rPr>
              <w:t>благоустроенных</w:t>
            </w:r>
            <w:proofErr w:type="gramEnd"/>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общественных территорий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га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10312</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0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7.</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Доля площади благоустроенных общественных территорий к общей площади </w:t>
            </w:r>
            <w:r w:rsidRPr="00C11778">
              <w:rPr>
                <w:rFonts w:ascii="Times New Roman" w:eastAsia="Times New Roman" w:hAnsi="Times New Roman" w:cs="Times New Roman"/>
                <w:sz w:val="24"/>
                <w:szCs w:val="24"/>
                <w:lang w:eastAsia="ru-RU"/>
              </w:rPr>
              <w:lastRenderedPageBreak/>
              <w:t>общественных территорий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30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0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8.</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Площадь благоустроенных общественных территорий, приходящихся на 1 жителя</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кв.м.</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1.96</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0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9.</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чел</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bl>
    <w:p w:rsidR="00C11778" w:rsidRPr="00C11778" w:rsidRDefault="00C11778" w:rsidP="00C1177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Приоритеты муниципальной политики в сфере благоустройства, цель и задачи, целевые показатели, сроки реализации муниципальной программы</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spellStart"/>
      <w:proofErr w:type="gramStart"/>
      <w:r w:rsidRPr="00C11778">
        <w:rPr>
          <w:rFonts w:ascii="Times New Roman" w:eastAsia="Times New Roman" w:hAnsi="Times New Roman" w:cs="Times New Roman"/>
          <w:sz w:val="24"/>
          <w:szCs w:val="24"/>
          <w:lang w:eastAsia="ru-RU"/>
        </w:rPr>
        <w:t>дизайн-проектов</w:t>
      </w:r>
      <w:proofErr w:type="spellEnd"/>
      <w:proofErr w:type="gramEnd"/>
      <w:r w:rsidRPr="00C11778">
        <w:rPr>
          <w:rFonts w:ascii="Times New Roman" w:eastAsia="Times New Roman" w:hAnsi="Times New Roman" w:cs="Times New Roman"/>
          <w:sz w:val="24"/>
          <w:szCs w:val="24"/>
          <w:lang w:eastAsia="ru-RU"/>
        </w:rPr>
        <w:t xml:space="preserve"> благоустройства территорий.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1778">
        <w:rPr>
          <w:rFonts w:ascii="Times New Roman" w:eastAsia="Times New Roman" w:hAnsi="Times New Roman" w:cs="Times New Roman"/>
          <w:sz w:val="24"/>
          <w:szCs w:val="24"/>
          <w:lang w:eastAsia="ru-RU"/>
        </w:rPr>
        <w:t xml:space="preserve">В соответствии с указом Президента Российской Федерации от </w:t>
      </w:r>
      <w:r w:rsidRPr="00C11778">
        <w:rPr>
          <w:rFonts w:ascii="Times New Roman" w:eastAsia="Times New Roman" w:hAnsi="Times New Roman" w:cs="Times New Roman"/>
          <w:sz w:val="24"/>
          <w:szCs w:val="24"/>
          <w:lang w:eastAsia="ru-RU"/>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C11778">
        <w:rPr>
          <w:rFonts w:ascii="Times New Roman" w:eastAsia="Times New Roman" w:hAnsi="Times New Roman" w:cs="Times New Roman"/>
          <w:sz w:val="24"/>
          <w:szCs w:val="24"/>
          <w:lang w:eastAsia="ru-RU"/>
        </w:rPr>
        <w:t xml:space="preserve"> «Формирование комфортной городской среды».</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C11778">
        <w:rPr>
          <w:rFonts w:ascii="Times New Roman" w:eastAsia="Times New Roman" w:hAnsi="Times New Roman" w:cs="Times New Roman"/>
          <w:sz w:val="24"/>
          <w:szCs w:val="24"/>
          <w:lang w:eastAsia="ru-RU"/>
        </w:rPr>
        <w:t>Болотовым</w:t>
      </w:r>
      <w:proofErr w:type="spellEnd"/>
      <w:r w:rsidRPr="00C11778">
        <w:rPr>
          <w:rFonts w:ascii="Times New Roman" w:eastAsia="Times New Roman" w:hAnsi="Times New Roman" w:cs="Times New Roman"/>
          <w:sz w:val="24"/>
          <w:szCs w:val="24"/>
          <w:lang w:eastAsia="ru-RU"/>
        </w:rPr>
        <w:t xml:space="preserve"> 14 декабря 2018 года</w:t>
      </w:r>
      <w:proofErr w:type="gramStart"/>
      <w:r w:rsidRPr="00C11778">
        <w:rPr>
          <w:rFonts w:ascii="Times New Roman" w:eastAsia="Times New Roman" w:hAnsi="Times New Roman" w:cs="Times New Roman"/>
          <w:sz w:val="24"/>
          <w:szCs w:val="24"/>
          <w:lang w:eastAsia="ru-RU"/>
        </w:rPr>
        <w:t>.»;</w:t>
      </w:r>
      <w:proofErr w:type="gramEnd"/>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Цель муниципальной программы: повышение качества и комфорта городской среды на территории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Для достижения поставленной цели необходимо решить следующие задачи:</w:t>
      </w:r>
    </w:p>
    <w:p w:rsidR="00C11778" w:rsidRPr="00C11778" w:rsidRDefault="00C11778" w:rsidP="00C117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Повышение уровня благоустройства дворовых территорий многоквартирных домов.</w:t>
      </w:r>
    </w:p>
    <w:p w:rsidR="00C11778" w:rsidRPr="00C11778" w:rsidRDefault="00C11778" w:rsidP="00C117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Повышение уровня благоустройства общественных территорий.</w:t>
      </w:r>
    </w:p>
    <w:p w:rsidR="00C11778" w:rsidRPr="00C11778" w:rsidRDefault="00C11778" w:rsidP="00C117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C11778" w:rsidRPr="00C11778" w:rsidRDefault="00C11778" w:rsidP="00C117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Повышение уровня благоустройства индивидуальных жилых домов и земельных участков, предоставленных для их размещения.</w:t>
      </w:r>
    </w:p>
    <w:p w:rsidR="00C11778" w:rsidRPr="00C11778" w:rsidRDefault="00C11778" w:rsidP="00C117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территории.</w:t>
      </w:r>
    </w:p>
    <w:p w:rsid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Сведения о показателях (индикаторах) муниципальной программы представлены </w:t>
      </w:r>
      <w:proofErr w:type="gramStart"/>
      <w:r w:rsidRPr="00C11778">
        <w:rPr>
          <w:rFonts w:ascii="Times New Roman" w:eastAsia="Times New Roman" w:hAnsi="Times New Roman" w:cs="Times New Roman"/>
          <w:sz w:val="24"/>
          <w:szCs w:val="24"/>
          <w:lang w:eastAsia="ru-RU"/>
        </w:rPr>
        <w:t>в</w:t>
      </w:r>
      <w:proofErr w:type="gramEnd"/>
      <w:r w:rsidRPr="00C11778">
        <w:rPr>
          <w:rFonts w:ascii="Times New Roman" w:eastAsia="Times New Roman" w:hAnsi="Times New Roman" w:cs="Times New Roman"/>
          <w:sz w:val="24"/>
          <w:szCs w:val="24"/>
          <w:lang w:eastAsia="ru-RU"/>
        </w:rPr>
        <w:t xml:space="preserve"> таблице 2.</w:t>
      </w:r>
    </w:p>
    <w:p w:rsidR="00C11778" w:rsidRDefault="00C11778" w:rsidP="00C11778">
      <w:pPr>
        <w:spacing w:before="100" w:beforeAutospacing="1" w:after="100" w:afterAutospacing="1" w:line="240" w:lineRule="auto"/>
        <w:jc w:val="both"/>
        <w:rPr>
          <w:rFonts w:ascii="Times New Roman" w:eastAsia="Times New Roman" w:hAnsi="Times New Roman" w:cs="Times New Roman"/>
          <w:b/>
          <w:bCs/>
          <w:sz w:val="24"/>
          <w:szCs w:val="24"/>
          <w:lang w:eastAsia="ru-RU"/>
        </w:rPr>
        <w:sectPr w:rsidR="00C11778" w:rsidSect="0019535B">
          <w:pgSz w:w="11906" w:h="16838"/>
          <w:pgMar w:top="1134" w:right="850" w:bottom="1134" w:left="1701" w:header="708" w:footer="708" w:gutter="0"/>
          <w:cols w:space="708"/>
          <w:docGrid w:linePitch="360"/>
        </w:sectPr>
      </w:pP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Табл. 2</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b/>
          <w:bCs/>
          <w:kern w:val="36"/>
          <w:sz w:val="48"/>
          <w:szCs w:val="48"/>
          <w:lang w:eastAsia="ru-RU"/>
        </w:rPr>
      </w:pPr>
      <w:r w:rsidRPr="00C11778">
        <w:rPr>
          <w:rFonts w:ascii="Times New Roman" w:eastAsia="Times New Roman" w:hAnsi="Times New Roman" w:cs="Times New Roman"/>
          <w:b/>
          <w:bCs/>
          <w:sz w:val="24"/>
          <w:szCs w:val="24"/>
          <w:lang w:eastAsia="ru-RU"/>
        </w:rPr>
        <w:t>Сведения о показателях (индикаторах) муниципальной подпрограммы</w:t>
      </w:r>
      <w:r w:rsidRPr="00C11778">
        <w:rPr>
          <w:rFonts w:ascii="Times New Roman" w:eastAsia="Times New Roman" w:hAnsi="Times New Roman" w:cs="Times New Roman"/>
          <w:b/>
          <w:bCs/>
          <w:kern w:val="36"/>
          <w:sz w:val="48"/>
          <w:szCs w:val="48"/>
          <w:lang w:eastAsia="ru-RU"/>
        </w:rPr>
        <w:t> </w:t>
      </w:r>
    </w:p>
    <w:tbl>
      <w:tblPr>
        <w:tblW w:w="14595"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3"/>
        <w:gridCol w:w="2557"/>
        <w:gridCol w:w="1286"/>
        <w:gridCol w:w="1471"/>
        <w:gridCol w:w="1471"/>
        <w:gridCol w:w="1471"/>
        <w:gridCol w:w="1471"/>
        <w:gridCol w:w="1471"/>
        <w:gridCol w:w="1471"/>
        <w:gridCol w:w="1493"/>
      </w:tblGrid>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Наименование показателя (индикатора)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Единица измерения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Значения показателей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2018 год</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Значения показателей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2019 год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Значения показателей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2020 год</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Значения показателей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2021 год</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Значения показателей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2022 год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Значения показателей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2023 год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Значения показателей</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2024 год</w:t>
            </w:r>
          </w:p>
        </w:tc>
      </w:tr>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Количество и благоустроенных дворовых территорий многоквартирных домов</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ед.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w:t>
            </w:r>
          </w:p>
        </w:tc>
      </w:tr>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i/>
                <w:iCs/>
                <w:sz w:val="24"/>
                <w:szCs w:val="24"/>
                <w:lang w:eastAsia="ru-RU"/>
              </w:rPr>
              <w:t>Площадь благоустроенных дворовых территорий многоквартирных домов</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кв.м.</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960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960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960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960</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960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480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480</w:t>
            </w:r>
          </w:p>
        </w:tc>
      </w:tr>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3</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i/>
                <w:iCs/>
                <w:sz w:val="24"/>
                <w:szCs w:val="24"/>
                <w:lang w:eastAsia="ru-RU"/>
              </w:rPr>
              <w:t>Доля благоустроенных дворовых территорий многоквартирных домов от общего количества дворовых территорий многоквартирных домов</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4</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i/>
                <w:iCs/>
                <w:sz w:val="24"/>
                <w:szCs w:val="24"/>
                <w:lang w:eastAsia="ru-RU"/>
              </w:rPr>
              <w:t xml:space="preserve">Охват населения благоустроенными дворовыми территориями (доля </w:t>
            </w:r>
            <w:r w:rsidRPr="00C11778">
              <w:rPr>
                <w:rFonts w:ascii="Times New Roman" w:eastAsia="Times New Roman" w:hAnsi="Times New Roman" w:cs="Times New Roman"/>
                <w:i/>
                <w:iCs/>
                <w:sz w:val="24"/>
                <w:szCs w:val="24"/>
                <w:lang w:eastAsia="ru-RU"/>
              </w:rPr>
              <w:lastRenderedPageBreak/>
              <w:t xml:space="preserve">населения, проживающего в </w:t>
            </w:r>
            <w:proofErr w:type="gramStart"/>
            <w:r w:rsidRPr="00C11778">
              <w:rPr>
                <w:rFonts w:ascii="Times New Roman" w:eastAsia="Times New Roman" w:hAnsi="Times New Roman" w:cs="Times New Roman"/>
                <w:i/>
                <w:iCs/>
                <w:sz w:val="24"/>
                <w:szCs w:val="24"/>
                <w:lang w:eastAsia="ru-RU"/>
              </w:rPr>
              <w:t>жилом</w:t>
            </w:r>
            <w:proofErr w:type="gramEnd"/>
            <w:r w:rsidRPr="00C11778">
              <w:rPr>
                <w:rFonts w:ascii="Times New Roman" w:eastAsia="Times New Roman" w:hAnsi="Times New Roman" w:cs="Times New Roman"/>
                <w:i/>
                <w:iCs/>
                <w:sz w:val="24"/>
                <w:szCs w:val="24"/>
                <w:lang w:eastAsia="ru-RU"/>
              </w:rPr>
              <w:t xml:space="preserve"> фонд с благоустроенными дворовыми территориями от общей численности населения муниципального образования)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5</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Количество реализованных комплексных проектов благоустройства общественных территорий</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ед.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w:t>
            </w:r>
          </w:p>
        </w:tc>
      </w:tr>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6</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i/>
                <w:iCs/>
                <w:sz w:val="24"/>
                <w:szCs w:val="24"/>
                <w:lang w:eastAsia="ru-RU"/>
              </w:rPr>
              <w:t>Площадь благоустроенных общественных территорий</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11778">
              <w:rPr>
                <w:rFonts w:ascii="Times New Roman" w:eastAsia="Times New Roman" w:hAnsi="Times New Roman" w:cs="Times New Roman"/>
                <w:sz w:val="24"/>
                <w:szCs w:val="24"/>
                <w:lang w:eastAsia="ru-RU"/>
              </w:rPr>
              <w:t>га</w:t>
            </w:r>
            <w:proofErr w:type="gramEnd"/>
            <w:r w:rsidRPr="00C11778">
              <w:rPr>
                <w:rFonts w:ascii="Times New Roman" w:eastAsia="Times New Roman" w:hAnsi="Times New Roman" w:cs="Times New Roman"/>
                <w:sz w:val="24"/>
                <w:szCs w:val="24"/>
                <w:lang w:eastAsia="ru-RU"/>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0.12</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9.4</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10.8</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4.6</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8.2</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7</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i/>
                <w:iCs/>
                <w:sz w:val="24"/>
                <w:szCs w:val="24"/>
                <w:lang w:eastAsia="ru-RU"/>
              </w:rPr>
              <w:t>Доля площади благоустроенных общественных территорий к общей площади общественных территорий</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0.34</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27.17</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31.21</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13.29</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23.69</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8</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i/>
                <w:iCs/>
                <w:sz w:val="24"/>
                <w:szCs w:val="24"/>
                <w:lang w:eastAsia="ru-RU"/>
              </w:rPr>
              <w:t xml:space="preserve">Площадь благоустроенных общественных территорий, </w:t>
            </w:r>
            <w:r w:rsidRPr="00C11778">
              <w:rPr>
                <w:rFonts w:ascii="Times New Roman" w:eastAsia="Times New Roman" w:hAnsi="Times New Roman" w:cs="Times New Roman"/>
                <w:i/>
                <w:iCs/>
                <w:sz w:val="24"/>
                <w:szCs w:val="24"/>
                <w:lang w:eastAsia="ru-RU"/>
              </w:rPr>
              <w:lastRenderedPageBreak/>
              <w:t>приходящихся на 1 жителя муниципального образования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кв.м.</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0.23</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1.8</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0.88</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1.57</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9</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w:t>
            </w:r>
            <w:proofErr w:type="spellStart"/>
            <w:r w:rsidRPr="00C11778">
              <w:rPr>
                <w:rFonts w:ascii="Times New Roman" w:eastAsia="Times New Roman" w:hAnsi="Times New Roman" w:cs="Times New Roman"/>
                <w:sz w:val="24"/>
                <w:szCs w:val="24"/>
                <w:lang w:eastAsia="ru-RU"/>
              </w:rPr>
              <w:t>Усть-Удинского</w:t>
            </w:r>
            <w:proofErr w:type="spellEnd"/>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муниципального образования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ед.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10</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Количество индивидуальных </w:t>
            </w:r>
            <w:r w:rsidRPr="00C11778">
              <w:rPr>
                <w:rFonts w:ascii="Times New Roman" w:eastAsia="Times New Roman" w:hAnsi="Times New Roman" w:cs="Times New Roman"/>
                <w:sz w:val="24"/>
                <w:szCs w:val="24"/>
                <w:lang w:eastAsia="ru-RU"/>
              </w:rPr>
              <w:lastRenderedPageBreak/>
              <w:t>жилых домов и земельных участков, предоставленных для их размещения, по которым проведена инвентаризация территории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ед.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11</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образования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ед.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r w:rsidR="00C11778" w:rsidRPr="00C11778" w:rsidTr="00C11778">
        <w:trPr>
          <w:tblCellSpacing w:w="22"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12</w:t>
            </w:r>
          </w:p>
        </w:tc>
        <w:tc>
          <w:tcPr>
            <w:tcW w:w="41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Количество жителей многоквартирных домов, принявших участие в реализации мероприятий, направленных на </w:t>
            </w:r>
            <w:r w:rsidRPr="00C11778">
              <w:rPr>
                <w:rFonts w:ascii="Times New Roman" w:eastAsia="Times New Roman" w:hAnsi="Times New Roman" w:cs="Times New Roman"/>
                <w:sz w:val="24"/>
                <w:szCs w:val="24"/>
                <w:lang w:eastAsia="ru-RU"/>
              </w:rPr>
              <w:lastRenderedPageBreak/>
              <w:t>повышение уровня благоустройства дворовых территорий.</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чел</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0</w:t>
            </w:r>
          </w:p>
        </w:tc>
      </w:tr>
    </w:tbl>
    <w:p w:rsid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11778" w:rsidRDefault="00C117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sectPr w:rsidR="00C11778" w:rsidSect="00C11778">
          <w:pgSz w:w="16838" w:h="11906" w:orient="landscape"/>
          <w:pgMar w:top="1701" w:right="1134" w:bottom="851" w:left="1134" w:header="709" w:footer="709" w:gutter="0"/>
          <w:cols w:space="708"/>
          <w:docGrid w:linePitch="360"/>
        </w:sectPr>
      </w:pP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Срок реализации муниципальной программы: 2018-2024 годы.</w:t>
      </w:r>
    </w:p>
    <w:p w:rsidR="00C11778" w:rsidRPr="00C11778" w:rsidRDefault="00C11778" w:rsidP="00C1177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Характеристика основных мероприятий муниципальной программы</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Муниципальная программа включает следующие мероприятия: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Мероприятие 1. Благоустройство дворовых территорий многоквартирных домов.</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Минимальный перечень работ по благоустройству дворовых территорий включает следующие виды работ:</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 ремонт дворовых проездов;</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 обеспечение освещения дворовых территорий многоквартирных домов;</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3) установка скамеек;</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4) установка урн.</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Дополнительный перечень работ по благоустройству дворовых территорий включает следующие виды работ:</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 оборудование детских площадок;</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 оборудование спортивных площадок;</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3) оборудование автомобильных парковок;</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4) озеленение территорий;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5) обустройство площадок для выгула домашних животных;</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6) обустройство площадок для отдыха;</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7) обустройство контейнерных площадок;</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8) обустройство ограждений;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9) устройство открытого лотка для отвода дождевых и талых вод;</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10) устройство искусственных дорожных неровностей с установкой соответствующих дорожных знаков;</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11) иные виды работ.</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При выполнении видов работ, включенных в минимальный перечень, обязательным является: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Трудовое участие заинтересованных лиц реализуется в форме субботника.</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Доля трудового участия заинтересованных лиц устанавливается в размере одного субботника для каждой дворовой территории.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При выполнении видов работ, включенных в дополнительный перечень, обязательным является: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финансовое участие заинтересованных лиц;</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C11778">
        <w:rPr>
          <w:rFonts w:ascii="Times New Roman" w:eastAsia="Times New Roman" w:hAnsi="Times New Roman" w:cs="Times New Roman"/>
          <w:sz w:val="24"/>
          <w:szCs w:val="24"/>
          <w:lang w:eastAsia="ru-RU"/>
        </w:rPr>
        <w:t>софинансирование</w:t>
      </w:r>
      <w:proofErr w:type="spellEnd"/>
      <w:r w:rsidRPr="00C11778">
        <w:rPr>
          <w:rFonts w:ascii="Times New Roman" w:eastAsia="Times New Roman" w:hAnsi="Times New Roman" w:cs="Times New Roman"/>
          <w:sz w:val="24"/>
          <w:szCs w:val="24"/>
          <w:lang w:eastAsia="ru-RU"/>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C11778">
        <w:rPr>
          <w:rFonts w:ascii="Times New Roman" w:eastAsia="Times New Roman" w:hAnsi="Times New Roman" w:cs="Times New Roman"/>
          <w:sz w:val="24"/>
          <w:szCs w:val="24"/>
          <w:lang w:eastAsia="ru-RU"/>
        </w:rPr>
        <w:t xml:space="preserve"> и комфортным жильем и коммунальными услугами граждан Российской Федерации»);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Финансовое участие заинтересованных лиц реализуется в форме </w:t>
      </w:r>
      <w:proofErr w:type="spellStart"/>
      <w:r w:rsidRPr="00C11778">
        <w:rPr>
          <w:rFonts w:ascii="Times New Roman" w:eastAsia="Times New Roman" w:hAnsi="Times New Roman" w:cs="Times New Roman"/>
          <w:sz w:val="24"/>
          <w:szCs w:val="24"/>
          <w:lang w:eastAsia="ru-RU"/>
        </w:rPr>
        <w:t>софинансирования</w:t>
      </w:r>
      <w:proofErr w:type="spellEnd"/>
      <w:r w:rsidRPr="00C11778">
        <w:rPr>
          <w:rFonts w:ascii="Times New Roman" w:eastAsia="Times New Roman" w:hAnsi="Times New Roman" w:cs="Times New Roman"/>
          <w:sz w:val="24"/>
          <w:szCs w:val="24"/>
          <w:lang w:eastAsia="ru-RU"/>
        </w:rPr>
        <w:t xml:space="preserve"> мероприятий по благоустройству дворовых территорий.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1778">
        <w:rPr>
          <w:rFonts w:ascii="Times New Roman" w:eastAsia="Times New Roman" w:hAnsi="Times New Roman" w:cs="Times New Roman"/>
          <w:sz w:val="24"/>
          <w:szCs w:val="24"/>
          <w:lang w:eastAsia="ru-RU"/>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proofErr w:type="gramEnd"/>
      <w:r w:rsidRPr="00C11778">
        <w:rPr>
          <w:rFonts w:ascii="Times New Roman" w:eastAsia="Times New Roman" w:hAnsi="Times New Roman" w:cs="Times New Roman"/>
          <w:sz w:val="24"/>
          <w:szCs w:val="24"/>
          <w:lang w:eastAsia="ru-RU"/>
        </w:rPr>
        <w:t xml:space="preserve">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w:t>
      </w:r>
      <w:r w:rsidRPr="00C11778">
        <w:rPr>
          <w:rFonts w:ascii="Times New Roman" w:eastAsia="Times New Roman" w:hAnsi="Times New Roman" w:cs="Times New Roman"/>
          <w:sz w:val="24"/>
          <w:szCs w:val="24"/>
          <w:lang w:eastAsia="ru-RU"/>
        </w:rPr>
        <w:lastRenderedPageBreak/>
        <w:t>муниципальную программу формирования современной городской среды после вступления в силу Постановления № 106.</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Выполнение работ из дополнительного перечня без выполнения работ из минимального перечня не допускается.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Порядок разработки, обсуждения с заинтересованными лицами и утверждения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r w:rsidRPr="00C11778">
        <w:rPr>
          <w:rFonts w:ascii="Times New Roman" w:eastAsia="Times New Roman" w:hAnsi="Times New Roman" w:cs="Times New Roman"/>
          <w:sz w:val="24"/>
          <w:szCs w:val="24"/>
          <w:lang w:eastAsia="ru-RU"/>
        </w:rPr>
        <w:t xml:space="preserve">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Мероприятие 2. Благоустройство общественных территорий.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C11778">
        <w:rPr>
          <w:rFonts w:ascii="Times New Roman" w:eastAsia="Times New Roman" w:hAnsi="Times New Roman" w:cs="Times New Roman"/>
          <w:sz w:val="24"/>
          <w:szCs w:val="24"/>
          <w:lang w:eastAsia="ru-RU"/>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Адресный перечень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w:t>
      </w:r>
      <w:r w:rsidRPr="00C11778">
        <w:rPr>
          <w:rFonts w:ascii="Times New Roman" w:eastAsia="Times New Roman" w:hAnsi="Times New Roman" w:cs="Times New Roman"/>
          <w:sz w:val="24"/>
          <w:szCs w:val="24"/>
          <w:lang w:eastAsia="ru-RU"/>
        </w:rPr>
        <w:lastRenderedPageBreak/>
        <w:t xml:space="preserve">визуализированный) элементов благоустройства, предлагаемых к размещению на соответствующей территории, утверждается постановлением администрации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1778">
        <w:rPr>
          <w:rFonts w:ascii="Times New Roman" w:eastAsia="Times New Roman" w:hAnsi="Times New Roman" w:cs="Times New Roman"/>
          <w:sz w:val="24"/>
          <w:szCs w:val="24"/>
          <w:lang w:eastAsia="ru-RU"/>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на основании заключенных соглашений с администрацией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roofErr w:type="gramEnd"/>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Мероприятие 5. Благоустройство индивидуальных жилых домов и земельных участков, предоставленных для их размещения.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на основании заключенных соглашений с администрацией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Мероприятие 6. Мероприятия по проведению работ по образованию земельных участков, на которых расположены многоквартирные дома.</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 xml:space="preserve">Необходимо проведение работ по образованию земельных участков, на которых расположены многоквартирные дома, </w:t>
      </w:r>
      <w:proofErr w:type="gramStart"/>
      <w:r w:rsidRPr="00C11778">
        <w:rPr>
          <w:rFonts w:ascii="Times New Roman" w:eastAsia="Times New Roman" w:hAnsi="Times New Roman" w:cs="Times New Roman"/>
          <w:sz w:val="24"/>
          <w:szCs w:val="24"/>
          <w:lang w:eastAsia="ru-RU"/>
        </w:rPr>
        <w:t>работы</w:t>
      </w:r>
      <w:proofErr w:type="gramEnd"/>
      <w:r w:rsidRPr="00C11778">
        <w:rPr>
          <w:rFonts w:ascii="Times New Roman" w:eastAsia="Times New Roman" w:hAnsi="Times New Roman" w:cs="Times New Roman"/>
          <w:sz w:val="24"/>
          <w:szCs w:val="24"/>
          <w:lang w:eastAsia="ru-RU"/>
        </w:rPr>
        <w:t xml:space="preserve"> по благоустройству дворовых территорий которых </w:t>
      </w:r>
      <w:proofErr w:type="spellStart"/>
      <w:r w:rsidRPr="00C11778">
        <w:rPr>
          <w:rFonts w:ascii="Times New Roman" w:eastAsia="Times New Roman" w:hAnsi="Times New Roman" w:cs="Times New Roman"/>
          <w:sz w:val="24"/>
          <w:szCs w:val="24"/>
          <w:lang w:eastAsia="ru-RU"/>
        </w:rPr>
        <w:t>софинансируются</w:t>
      </w:r>
      <w:proofErr w:type="spellEnd"/>
      <w:r w:rsidRPr="00C11778">
        <w:rPr>
          <w:rFonts w:ascii="Times New Roman" w:eastAsia="Times New Roman" w:hAnsi="Times New Roman" w:cs="Times New Roman"/>
          <w:sz w:val="24"/>
          <w:szCs w:val="24"/>
          <w:lang w:eastAsia="ru-RU"/>
        </w:rPr>
        <w:t xml:space="preserve"> из бюджета Иркутской области.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Мероприятия по благоустройству территорий реализуются с учетом:</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тыс</w:t>
      </w:r>
      <w:proofErr w:type="gramStart"/>
      <w:r w:rsidRPr="00C11778">
        <w:rPr>
          <w:rFonts w:ascii="Times New Roman" w:eastAsia="Times New Roman" w:hAnsi="Times New Roman" w:cs="Times New Roman"/>
          <w:sz w:val="24"/>
          <w:szCs w:val="24"/>
          <w:lang w:eastAsia="ru-RU"/>
        </w:rPr>
        <w:t>.ч</w:t>
      </w:r>
      <w:proofErr w:type="gramEnd"/>
      <w:r w:rsidRPr="00C11778">
        <w:rPr>
          <w:rFonts w:ascii="Times New Roman" w:eastAsia="Times New Roman" w:hAnsi="Times New Roman" w:cs="Times New Roman"/>
          <w:sz w:val="24"/>
          <w:szCs w:val="24"/>
          <w:lang w:eastAsia="ru-RU"/>
        </w:rPr>
        <w:t>еловек):</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1778">
        <w:rPr>
          <w:rFonts w:ascii="Times New Roman" w:eastAsia="Times New Roman" w:hAnsi="Times New Roman" w:cs="Times New Roman"/>
          <w:sz w:val="24"/>
          <w:szCs w:val="24"/>
          <w:lang w:eastAsia="ru-RU"/>
        </w:rPr>
        <w:t xml:space="preserve">осуществления контроля за ходом выполнения муниципальной программы общественной комиссией, созданной в соответствии с </w:t>
      </w:r>
      <w:hyperlink r:id="rId6" w:history="1">
        <w:r w:rsidRPr="00C11778">
          <w:rPr>
            <w:rFonts w:ascii="Times New Roman" w:eastAsia="Times New Roman" w:hAnsi="Times New Roman" w:cs="Times New Roman"/>
            <w:color w:val="0000FF"/>
            <w:sz w:val="24"/>
            <w:szCs w:val="24"/>
            <w:u w:val="single"/>
            <w:lang w:eastAsia="ru-RU"/>
          </w:rPr>
          <w:t>постановлением</w:t>
        </w:r>
      </w:hyperlink>
      <w:r w:rsidRPr="00C11778">
        <w:rPr>
          <w:rFonts w:ascii="Times New Roman" w:eastAsia="Times New Roman" w:hAnsi="Times New Roman" w:cs="Times New Roman"/>
          <w:sz w:val="24"/>
          <w:szCs w:val="24"/>
          <w:lang w:eastAsia="ru-RU"/>
        </w:rPr>
        <w:t xml:space="preserve"> Правительства Российской Федерации от </w:t>
      </w:r>
      <w:r w:rsidRPr="00C11778">
        <w:rPr>
          <w:rFonts w:ascii="Times New Roman" w:eastAsia="Times New Roman" w:hAnsi="Times New Roman" w:cs="Times New Roman"/>
          <w:sz w:val="24"/>
          <w:szCs w:val="24"/>
          <w:lang w:eastAsia="ru-RU"/>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1778">
        <w:rPr>
          <w:rFonts w:ascii="Times New Roman" w:eastAsia="Times New Roman" w:hAnsi="Times New Roman" w:cs="Times New Roman"/>
          <w:sz w:val="24"/>
          <w:szCs w:val="24"/>
          <w:lang w:eastAsia="ru-RU"/>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C11778">
        <w:rPr>
          <w:rFonts w:ascii="Times New Roman" w:eastAsia="Times New Roman" w:hAnsi="Times New Roman" w:cs="Times New Roman"/>
          <w:sz w:val="24"/>
          <w:szCs w:val="24"/>
          <w:lang w:eastAsia="ru-RU"/>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w:t>
      </w:r>
      <w:r w:rsidRPr="00C11778">
        <w:rPr>
          <w:rFonts w:ascii="Times New Roman" w:eastAsia="Times New Roman" w:hAnsi="Times New Roman" w:cs="Times New Roman"/>
          <w:sz w:val="24"/>
          <w:szCs w:val="24"/>
          <w:lang w:eastAsia="ru-RU"/>
        </w:rPr>
        <w:lastRenderedPageBreak/>
        <w:t xml:space="preserve">дворовых и (или) общественных территорий для инвалидов и других </w:t>
      </w:r>
      <w:proofErr w:type="spellStart"/>
      <w:r w:rsidRPr="00C11778">
        <w:rPr>
          <w:rFonts w:ascii="Times New Roman" w:eastAsia="Times New Roman" w:hAnsi="Times New Roman" w:cs="Times New Roman"/>
          <w:sz w:val="24"/>
          <w:szCs w:val="24"/>
          <w:lang w:eastAsia="ru-RU"/>
        </w:rPr>
        <w:t>маломобильных</w:t>
      </w:r>
      <w:proofErr w:type="spellEnd"/>
      <w:r w:rsidRPr="00C11778">
        <w:rPr>
          <w:rFonts w:ascii="Times New Roman" w:eastAsia="Times New Roman" w:hAnsi="Times New Roman" w:cs="Times New Roman"/>
          <w:sz w:val="24"/>
          <w:szCs w:val="24"/>
          <w:lang w:eastAsia="ru-RU"/>
        </w:rPr>
        <w:t xml:space="preserve"> групп населения;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C11778">
        <w:rPr>
          <w:rFonts w:ascii="Times New Roman" w:eastAsia="Times New Roman" w:hAnsi="Times New Roman" w:cs="Times New Roman"/>
          <w:sz w:val="24"/>
          <w:szCs w:val="24"/>
          <w:lang w:eastAsia="ru-RU"/>
        </w:rPr>
        <w:t>софинансирования</w:t>
      </w:r>
      <w:proofErr w:type="spellEnd"/>
      <w:r w:rsidRPr="00C11778">
        <w:rPr>
          <w:rFonts w:ascii="Times New Roman" w:eastAsia="Times New Roman" w:hAnsi="Times New Roman" w:cs="Times New Roman"/>
          <w:sz w:val="24"/>
          <w:szCs w:val="24"/>
          <w:lang w:eastAsia="ru-RU"/>
        </w:rPr>
        <w:t xml:space="preserve"> </w:t>
      </w:r>
      <w:proofErr w:type="gramStart"/>
      <w:r w:rsidRPr="00C11778">
        <w:rPr>
          <w:rFonts w:ascii="Times New Roman" w:eastAsia="Times New Roman" w:hAnsi="Times New Roman" w:cs="Times New Roman"/>
          <w:sz w:val="24"/>
          <w:szCs w:val="24"/>
          <w:lang w:eastAsia="ru-RU"/>
        </w:rPr>
        <w:t>работ</w:t>
      </w:r>
      <w:proofErr w:type="gramEnd"/>
      <w:r w:rsidRPr="00C11778">
        <w:rPr>
          <w:rFonts w:ascii="Times New Roman" w:eastAsia="Times New Roman" w:hAnsi="Times New Roman" w:cs="Times New Roman"/>
          <w:sz w:val="24"/>
          <w:szCs w:val="24"/>
          <w:lang w:eastAsia="ru-RU"/>
        </w:rPr>
        <w:t xml:space="preserve"> по благоустройству дворовых территорий которых муниципальному образованию Иркутской области предоставляется субсидия: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1778">
        <w:rPr>
          <w:rFonts w:ascii="Times New Roman" w:eastAsia="Times New Roman" w:hAnsi="Times New Roman" w:cs="Times New Roman"/>
          <w:sz w:val="24"/>
          <w:szCs w:val="24"/>
          <w:lang w:eastAsia="ru-RU"/>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roofErr w:type="gramStart"/>
      <w:r w:rsidRPr="00C11778">
        <w:rPr>
          <w:rFonts w:ascii="Times New Roman" w:eastAsia="Times New Roman" w:hAnsi="Times New Roman" w:cs="Times New Roman"/>
          <w:sz w:val="24"/>
          <w:szCs w:val="24"/>
          <w:lang w:eastAsia="ru-RU"/>
        </w:rPr>
        <w:t>.»;</w:t>
      </w:r>
      <w:proofErr w:type="gramEnd"/>
    </w:p>
    <w:p w:rsidR="00C11778" w:rsidRPr="00C11778" w:rsidRDefault="00C11778" w:rsidP="00C1177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Ресурсное обеспечение муниципальной программы</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sidRPr="00C11778">
        <w:rPr>
          <w:rFonts w:ascii="Times New Roman" w:eastAsia="Times New Roman" w:hAnsi="Times New Roman" w:cs="Times New Roman"/>
          <w:sz w:val="24"/>
          <w:szCs w:val="24"/>
          <w:lang w:eastAsia="ru-RU"/>
        </w:rPr>
        <w:br/>
        <w:t>2018-2024 годы», утвержденная постановлением Правительства Иркутской области от 31 августа 2017 года № 568-пп.</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Общий объем финансирования муниципальной программы составляет _____ тыс. руб.</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Табл. 3.</w:t>
      </w:r>
    </w:p>
    <w:tbl>
      <w:tblPr>
        <w:tblW w:w="9270"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96"/>
        <w:gridCol w:w="1670"/>
        <w:gridCol w:w="957"/>
        <w:gridCol w:w="954"/>
        <w:gridCol w:w="955"/>
        <w:gridCol w:w="1310"/>
        <w:gridCol w:w="828"/>
      </w:tblGrid>
      <w:tr w:rsidR="00C11778" w:rsidRPr="00C11778" w:rsidTr="00C11778">
        <w:trPr>
          <w:tblCellSpacing w:w="22" w:type="dxa"/>
        </w:trPr>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Период реализации программы </w:t>
            </w:r>
          </w:p>
        </w:tc>
        <w:tc>
          <w:tcPr>
            <w:tcW w:w="5820" w:type="dxa"/>
            <w:gridSpan w:val="5"/>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Объем финансирования, тыс. руб.</w:t>
            </w:r>
          </w:p>
        </w:tc>
        <w:tc>
          <w:tcPr>
            <w:tcW w:w="8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rPr>
                <w:rFonts w:ascii="Times New Roman" w:eastAsia="Times New Roman" w:hAnsi="Times New Roman" w:cs="Times New Roman"/>
                <w:sz w:val="24"/>
                <w:szCs w:val="24"/>
                <w:lang w:eastAsia="ru-RU"/>
              </w:rPr>
            </w:pPr>
          </w:p>
        </w:tc>
        <w:tc>
          <w:tcPr>
            <w:tcW w:w="1650" w:type="dxa"/>
            <w:vMerge w:val="restart"/>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Финансовые</w:t>
            </w:r>
            <w:r w:rsidRPr="00C11778">
              <w:rPr>
                <w:rFonts w:ascii="Times New Roman" w:eastAsia="Times New Roman" w:hAnsi="Times New Roman" w:cs="Times New Roman"/>
                <w:sz w:val="24"/>
                <w:szCs w:val="24"/>
                <w:lang w:eastAsia="ru-RU"/>
              </w:rPr>
              <w:br/>
              <w:t>средства, всего</w:t>
            </w:r>
          </w:p>
        </w:tc>
        <w:tc>
          <w:tcPr>
            <w:tcW w:w="4170" w:type="dxa"/>
            <w:gridSpan w:val="4"/>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 том числе по источникам:</w:t>
            </w:r>
          </w:p>
        </w:tc>
        <w:tc>
          <w:tcPr>
            <w:tcW w:w="8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rPr>
                <w:rFonts w:ascii="Times New Roman" w:eastAsia="Times New Roman" w:hAnsi="Times New Roman" w:cs="Times New Roman"/>
                <w:sz w:val="24"/>
                <w:szCs w:val="24"/>
                <w:lang w:eastAsia="ru-RU"/>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МБ</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ФБ</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Иные источники</w:t>
            </w:r>
          </w:p>
        </w:tc>
        <w:tc>
          <w:tcPr>
            <w:tcW w:w="8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Всего за весь период</w:t>
            </w:r>
          </w:p>
        </w:tc>
        <w:tc>
          <w:tcPr>
            <w:tcW w:w="165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 том числе по годам:</w:t>
            </w:r>
          </w:p>
        </w:tc>
        <w:tc>
          <w:tcPr>
            <w:tcW w:w="165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2018 год</w:t>
            </w:r>
          </w:p>
        </w:tc>
        <w:tc>
          <w:tcPr>
            <w:tcW w:w="165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2019 год</w:t>
            </w:r>
          </w:p>
        </w:tc>
        <w:tc>
          <w:tcPr>
            <w:tcW w:w="165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2020 год</w:t>
            </w:r>
          </w:p>
        </w:tc>
        <w:tc>
          <w:tcPr>
            <w:tcW w:w="165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2021 год</w:t>
            </w:r>
          </w:p>
        </w:tc>
        <w:tc>
          <w:tcPr>
            <w:tcW w:w="165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2022 год</w:t>
            </w:r>
          </w:p>
        </w:tc>
        <w:tc>
          <w:tcPr>
            <w:tcW w:w="165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2023 год</w:t>
            </w:r>
          </w:p>
        </w:tc>
        <w:tc>
          <w:tcPr>
            <w:tcW w:w="165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2024 год</w:t>
            </w:r>
          </w:p>
        </w:tc>
        <w:tc>
          <w:tcPr>
            <w:tcW w:w="165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w:t>
            </w:r>
          </w:p>
        </w:tc>
      </w:tr>
    </w:tbl>
    <w:p w:rsidR="00C11778" w:rsidRPr="00C11778" w:rsidRDefault="00C11778" w:rsidP="00C1177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Анализ рисков реализации муниципальной программы и описание мер управления рисками реализации муниципальной программы</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C11778" w:rsidRPr="00C11778" w:rsidRDefault="00C11778" w:rsidP="00C11778">
      <w:p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Табл. 4</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Комплексная оценка рисков, возникающих при реализации мероприятий муниципальной программы</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36"/>
        <w:gridCol w:w="3271"/>
        <w:gridCol w:w="5526"/>
      </w:tblGrid>
      <w:tr w:rsidR="00C11778" w:rsidRPr="00C11778" w:rsidTr="00C11778">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Описание рисков</w:t>
            </w:r>
          </w:p>
        </w:tc>
        <w:tc>
          <w:tcPr>
            <w:tcW w:w="553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Меры по снижению рисков</w:t>
            </w:r>
          </w:p>
        </w:tc>
      </w:tr>
      <w:tr w:rsidR="00C11778" w:rsidRPr="00C11778" w:rsidTr="00C11778">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1.</w:t>
            </w:r>
          </w:p>
        </w:tc>
        <w:tc>
          <w:tcPr>
            <w:tcW w:w="8790" w:type="dxa"/>
            <w:gridSpan w:val="2"/>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Риски изменения законодательства</w:t>
            </w:r>
          </w:p>
        </w:tc>
      </w:tr>
      <w:tr w:rsidR="00C11778" w:rsidRPr="00C11778" w:rsidTr="00C11778">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1.1.</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Изменения федерального и регионального законодательства в сфере реализации муниципальной программы.</w:t>
            </w:r>
          </w:p>
        </w:tc>
        <w:tc>
          <w:tcPr>
            <w:tcW w:w="553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в сфере реализации муниципальной программы.</w:t>
            </w:r>
          </w:p>
        </w:tc>
      </w:tr>
      <w:tr w:rsidR="00C11778" w:rsidRPr="00C11778" w:rsidTr="00C11778">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w:t>
            </w:r>
          </w:p>
        </w:tc>
        <w:tc>
          <w:tcPr>
            <w:tcW w:w="8790" w:type="dxa"/>
            <w:gridSpan w:val="2"/>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Социальные риски</w:t>
            </w:r>
          </w:p>
        </w:tc>
      </w:tr>
      <w:tr w:rsidR="00C11778" w:rsidRPr="00C11778" w:rsidTr="00C11778">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2.1.</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Низкая активность населения</w:t>
            </w:r>
          </w:p>
        </w:tc>
        <w:tc>
          <w:tcPr>
            <w:tcW w:w="553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Активное участие, с применением всех форм вовлечения граждан, организаций в процесс реализации муниципальной программы</w:t>
            </w:r>
          </w:p>
        </w:tc>
      </w:tr>
      <w:tr w:rsidR="00C11778" w:rsidRPr="00C11778" w:rsidTr="00C11778">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3.</w:t>
            </w:r>
          </w:p>
        </w:tc>
        <w:tc>
          <w:tcPr>
            <w:tcW w:w="8790" w:type="dxa"/>
            <w:gridSpan w:val="2"/>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Финансовые, бюджетные риски</w:t>
            </w:r>
          </w:p>
        </w:tc>
      </w:tr>
      <w:tr w:rsidR="00C11778" w:rsidRPr="00C11778" w:rsidTr="00C11778">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3.1.</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Риск недостаточной обеспеченности финансовыми ресурсами мероприятий муниципальной программы.</w:t>
            </w:r>
          </w:p>
        </w:tc>
        <w:tc>
          <w:tcPr>
            <w:tcW w:w="553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C11778" w:rsidRPr="00C11778" w:rsidTr="00C11778">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4.</w:t>
            </w:r>
          </w:p>
        </w:tc>
        <w:tc>
          <w:tcPr>
            <w:tcW w:w="8790" w:type="dxa"/>
            <w:gridSpan w:val="2"/>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Организационные риски</w:t>
            </w:r>
          </w:p>
        </w:tc>
      </w:tr>
      <w:tr w:rsidR="00C11778" w:rsidRPr="00C11778" w:rsidTr="00C11778">
        <w:trPr>
          <w:tblCellSpacing w:w="22"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4.1.</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Несвоевременное принятие управленческих решений в сфере реализации муниципальной программы.</w:t>
            </w:r>
          </w:p>
        </w:tc>
        <w:tc>
          <w:tcPr>
            <w:tcW w:w="553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C11778" w:rsidRPr="00C11778" w:rsidRDefault="00C11778" w:rsidP="00C1177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lastRenderedPageBreak/>
        <w:t xml:space="preserve">Ожидаемые конечные результаты реализации </w:t>
      </w:r>
    </w:p>
    <w:p w:rsidR="00C11778" w:rsidRPr="00C11778" w:rsidRDefault="00C11778" w:rsidP="00C11778">
      <w:p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муниципальной программы</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roofErr w:type="gramStart"/>
      <w:r w:rsidRPr="00C11778">
        <w:rPr>
          <w:rFonts w:ascii="Times New Roman" w:eastAsia="Times New Roman" w:hAnsi="Times New Roman" w:cs="Times New Roman"/>
          <w:sz w:val="24"/>
          <w:szCs w:val="24"/>
          <w:lang w:eastAsia="ru-RU"/>
        </w:rPr>
        <w:t xml:space="preserve"> .</w:t>
      </w:r>
      <w:proofErr w:type="gramEnd"/>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Ожидается, что в результате реализации муниципальной программы за период с 2018 по 2024 годы удастся достичь следующих показателей:</w:t>
      </w:r>
    </w:p>
    <w:p w:rsidR="00C11778" w:rsidRPr="00C11778" w:rsidRDefault="00C11778" w:rsidP="00C11778">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Благоустройство дворовых территорий многоквартирных домов.</w:t>
      </w:r>
    </w:p>
    <w:p w:rsidR="00C11778" w:rsidRPr="00C11778" w:rsidRDefault="00C11778" w:rsidP="00C11778">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Благоустройство общественных территорий.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Проведение мероприятий муниципальной программы создаст необходимый минимальный уровень комфортной среды для жителей многоквартирных домов, условия для </w:t>
      </w:r>
      <w:proofErr w:type="spellStart"/>
      <w:r w:rsidRPr="00C11778">
        <w:rPr>
          <w:rFonts w:ascii="Times New Roman" w:eastAsia="Times New Roman" w:hAnsi="Times New Roman" w:cs="Times New Roman"/>
          <w:sz w:val="24"/>
          <w:szCs w:val="24"/>
          <w:lang w:eastAsia="ru-RU"/>
        </w:rPr>
        <w:t>культурно-досуговой</w:t>
      </w:r>
      <w:proofErr w:type="spellEnd"/>
      <w:r w:rsidRPr="00C11778">
        <w:rPr>
          <w:rFonts w:ascii="Times New Roman" w:eastAsia="Times New Roman" w:hAnsi="Times New Roman" w:cs="Times New Roman"/>
          <w:sz w:val="24"/>
          <w:szCs w:val="24"/>
          <w:lang w:eastAsia="ru-RU"/>
        </w:rPr>
        <w:t xml:space="preserve"> деятельности, отдыха и занятий спортом для всех жителей муниципального образования. </w:t>
      </w:r>
      <w:proofErr w:type="gramStart"/>
      <w:r w:rsidRPr="00C11778">
        <w:rPr>
          <w:rFonts w:ascii="Times New Roman" w:eastAsia="Times New Roman" w:hAnsi="Times New Roman" w:cs="Times New Roman"/>
          <w:sz w:val="24"/>
          <w:szCs w:val="24"/>
          <w:lang w:eastAsia="ru-RU"/>
        </w:rPr>
        <w:t xml:space="preserve">Проведение мероприятий по благоустройству территорий, прилегающих к индивидуальным жилым домам,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w:t>
      </w:r>
      <w:proofErr w:type="gramEnd"/>
      <w:r w:rsidRPr="00C11778">
        <w:rPr>
          <w:rFonts w:ascii="Times New Roman" w:eastAsia="Times New Roman" w:hAnsi="Times New Roman" w:cs="Times New Roman"/>
          <w:sz w:val="24"/>
          <w:szCs w:val="24"/>
          <w:lang w:eastAsia="ru-RU"/>
        </w:rPr>
        <w:t xml:space="preserve"> образования</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Приложение № 1</w:t>
      </w:r>
      <w:r w:rsidRPr="00C11778">
        <w:rPr>
          <w:rFonts w:ascii="Times New Roman" w:eastAsia="Times New Roman" w:hAnsi="Times New Roman" w:cs="Times New Roman"/>
          <w:sz w:val="24"/>
          <w:szCs w:val="24"/>
          <w:lang w:eastAsia="ru-RU"/>
        </w:rPr>
        <w:br/>
        <w:t>к подпрограмме</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«Формирование </w:t>
      </w:r>
      <w:proofErr w:type="gramStart"/>
      <w:r w:rsidRPr="00C11778">
        <w:rPr>
          <w:rFonts w:ascii="Times New Roman" w:eastAsia="Times New Roman" w:hAnsi="Times New Roman" w:cs="Times New Roman"/>
          <w:sz w:val="24"/>
          <w:szCs w:val="24"/>
          <w:lang w:eastAsia="ru-RU"/>
        </w:rPr>
        <w:t>современной</w:t>
      </w:r>
      <w:proofErr w:type="gramEnd"/>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городской среды на 2018-2024годы»</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Визуализированный перечень образцов элементов благоустройства.</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6"/>
        <w:gridCol w:w="3196"/>
        <w:gridCol w:w="5751"/>
      </w:tblGrid>
      <w:tr w:rsidR="00C11778" w:rsidRPr="00C11778" w:rsidTr="00C11778">
        <w:trPr>
          <w:tblCellSpacing w:w="22" w:type="dxa"/>
        </w:trPr>
        <w:tc>
          <w:tcPr>
            <w:tcW w:w="5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 </w:t>
            </w:r>
            <w:proofErr w:type="spellStart"/>
            <w:proofErr w:type="gramStart"/>
            <w:r w:rsidRPr="00C11778">
              <w:rPr>
                <w:rFonts w:ascii="Times New Roman" w:eastAsia="Times New Roman" w:hAnsi="Times New Roman" w:cs="Times New Roman"/>
                <w:b/>
                <w:bCs/>
                <w:sz w:val="24"/>
                <w:szCs w:val="24"/>
                <w:lang w:eastAsia="ru-RU"/>
              </w:rPr>
              <w:t>п</w:t>
            </w:r>
            <w:proofErr w:type="spellEnd"/>
            <w:proofErr w:type="gramEnd"/>
            <w:r w:rsidRPr="00C11778">
              <w:rPr>
                <w:rFonts w:ascii="Times New Roman" w:eastAsia="Times New Roman" w:hAnsi="Times New Roman" w:cs="Times New Roman"/>
                <w:b/>
                <w:bCs/>
                <w:sz w:val="24"/>
                <w:szCs w:val="24"/>
                <w:lang w:eastAsia="ru-RU"/>
              </w:rPr>
              <w:t>/</w:t>
            </w:r>
            <w:proofErr w:type="spellStart"/>
            <w:r w:rsidRPr="00C11778">
              <w:rPr>
                <w:rFonts w:ascii="Times New Roman" w:eastAsia="Times New Roman" w:hAnsi="Times New Roman" w:cs="Times New Roman"/>
                <w:b/>
                <w:bCs/>
                <w:sz w:val="24"/>
                <w:szCs w:val="24"/>
                <w:lang w:eastAsia="ru-RU"/>
              </w:rPr>
              <w:t>п</w:t>
            </w:r>
            <w:proofErr w:type="spellEnd"/>
          </w:p>
        </w:tc>
        <w:tc>
          <w:tcPr>
            <w:tcW w:w="328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Эскиз товара (изделия)</w:t>
            </w:r>
          </w:p>
        </w:tc>
        <w:tc>
          <w:tcPr>
            <w:tcW w:w="59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Технические характеристики</w:t>
            </w:r>
          </w:p>
        </w:tc>
      </w:tr>
      <w:tr w:rsidR="00C11778" w:rsidRPr="00C11778" w:rsidTr="00C11778">
        <w:trPr>
          <w:tblCellSpacing w:w="22" w:type="dxa"/>
        </w:trPr>
        <w:tc>
          <w:tcPr>
            <w:tcW w:w="5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w:t>
            </w:r>
          </w:p>
        </w:tc>
        <w:tc>
          <w:tcPr>
            <w:tcW w:w="328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w:t>
            </w:r>
          </w:p>
        </w:tc>
        <w:tc>
          <w:tcPr>
            <w:tcW w:w="59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3</w:t>
            </w:r>
          </w:p>
        </w:tc>
      </w:tr>
      <w:tr w:rsidR="00C11778" w:rsidRPr="00C11778" w:rsidTr="00C11778">
        <w:trPr>
          <w:tblCellSpacing w:w="22" w:type="dxa"/>
        </w:trPr>
        <w:tc>
          <w:tcPr>
            <w:tcW w:w="5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1.</w:t>
            </w:r>
          </w:p>
        </w:tc>
        <w:tc>
          <w:tcPr>
            <w:tcW w:w="328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59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Парковый (уличный) диван без боковин</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высота не менее 800мм, не более 1000 мм</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длина не менее 1900мм, не более 2100 мм</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ширина не менее 500мм, не более 600мм</w:t>
            </w:r>
          </w:p>
        </w:tc>
      </w:tr>
      <w:tr w:rsidR="00C11778" w:rsidRPr="00C11778" w:rsidTr="00C11778">
        <w:trPr>
          <w:tblCellSpacing w:w="22" w:type="dxa"/>
        </w:trPr>
        <w:tc>
          <w:tcPr>
            <w:tcW w:w="5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2.</w:t>
            </w:r>
          </w:p>
        </w:tc>
        <w:tc>
          <w:tcPr>
            <w:tcW w:w="328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59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Урна металлическая, состоящая из неподвижного </w:t>
            </w:r>
            <w:r w:rsidRPr="00C11778">
              <w:rPr>
                <w:rFonts w:ascii="Times New Roman" w:eastAsia="Times New Roman" w:hAnsi="Times New Roman" w:cs="Times New Roman"/>
                <w:sz w:val="24"/>
                <w:szCs w:val="24"/>
                <w:lang w:eastAsia="ru-RU"/>
              </w:rPr>
              <w:lastRenderedPageBreak/>
              <w:t>каркаса и опрокидывающегося ведра. На дне ведра</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должны быть отверстия для стока дождевой воды.</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Высота не менее 600мм, не более 700 мм</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V не менее 40литров, не более 60 литров</w:t>
            </w:r>
          </w:p>
        </w:tc>
      </w:tr>
    </w:tbl>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Нормативная стоимость</w:t>
      </w:r>
      <w:bookmarkStart w:id="0" w:name="_ftnref1"/>
      <w:r w:rsidRPr="00C11778">
        <w:rPr>
          <w:rFonts w:ascii="Times New Roman" w:eastAsia="Times New Roman" w:hAnsi="Times New Roman" w:cs="Times New Roman"/>
          <w:sz w:val="24"/>
          <w:szCs w:val="24"/>
          <w:lang w:eastAsia="ru-RU"/>
        </w:rPr>
        <w:fldChar w:fldCharType="begin"/>
      </w:r>
      <w:r w:rsidRPr="00C11778">
        <w:rPr>
          <w:rFonts w:ascii="Times New Roman" w:eastAsia="Times New Roman" w:hAnsi="Times New Roman" w:cs="Times New Roman"/>
          <w:sz w:val="24"/>
          <w:szCs w:val="24"/>
          <w:lang w:eastAsia="ru-RU"/>
        </w:rPr>
        <w:instrText xml:space="preserve"> HYPERLINK "" \l "_ftn1" </w:instrText>
      </w:r>
      <w:r w:rsidRPr="00C11778">
        <w:rPr>
          <w:rFonts w:ascii="Times New Roman" w:eastAsia="Times New Roman" w:hAnsi="Times New Roman" w:cs="Times New Roman"/>
          <w:sz w:val="24"/>
          <w:szCs w:val="24"/>
          <w:lang w:eastAsia="ru-RU"/>
        </w:rPr>
        <w:fldChar w:fldCharType="separate"/>
      </w:r>
      <w:r w:rsidRPr="00C11778">
        <w:rPr>
          <w:rFonts w:ascii="Times New Roman" w:eastAsia="Times New Roman" w:hAnsi="Times New Roman" w:cs="Times New Roman"/>
          <w:color w:val="0000FF"/>
          <w:sz w:val="24"/>
          <w:szCs w:val="24"/>
          <w:u w:val="single"/>
          <w:lang w:eastAsia="ru-RU"/>
        </w:rPr>
        <w:t>[1]</w:t>
      </w:r>
      <w:r w:rsidRPr="00C11778">
        <w:rPr>
          <w:rFonts w:ascii="Times New Roman" w:eastAsia="Times New Roman" w:hAnsi="Times New Roman" w:cs="Times New Roman"/>
          <w:sz w:val="24"/>
          <w:szCs w:val="24"/>
          <w:lang w:eastAsia="ru-RU"/>
        </w:rPr>
        <w:fldChar w:fldCharType="end"/>
      </w:r>
      <w:bookmarkEnd w:id="0"/>
      <w:r w:rsidRPr="00C11778">
        <w:rPr>
          <w:rFonts w:ascii="Times New Roman" w:eastAsia="Times New Roman" w:hAnsi="Times New Roman" w:cs="Times New Roman"/>
          <w:sz w:val="24"/>
          <w:szCs w:val="24"/>
          <w:lang w:eastAsia="ru-RU"/>
        </w:rPr>
        <w:t xml:space="preserve"> (единичные расценки) работ по благоустройству дворовых территорий, входящих в минимальный и дополнительный перечни таких работ, ориентировочно составляет:</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а) установка малых архитектурных форм:</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скамейки 10780,00 рублей;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урны 5335,00 рублей;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б) ремонт асфальтового покрытия одного квадратного метра 1500 рублей.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При выполнении видов работ, включенных в дополнительный перечень, обязательно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Трудовое участие заинтересованных лиц реализуется в следующих формах:</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представление строительных материалов, техники;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обеспечение благоприятных условий для работы подрядных организаций, выполняющих работы.</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Доля участия заинтересованных лиц в выполнении дополнительного перечня работ по благоустройству дворовых территорий установлена нормативным актом Иркутской области и определяется в размере одного субботника для каждой дворовой территории многоквартирного дома. Под субботником в настоящей программе понимается выполнение неоплачиваемых работ, не требующих специальной квалификации.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Мероприятия по благоустройству дворовых территорий проводятся с учётом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w:t>
      </w:r>
      <w:proofErr w:type="spellStart"/>
      <w:r w:rsidRPr="00C11778">
        <w:rPr>
          <w:rFonts w:ascii="Times New Roman" w:eastAsia="Times New Roman" w:hAnsi="Times New Roman" w:cs="Times New Roman"/>
          <w:sz w:val="24"/>
          <w:szCs w:val="24"/>
          <w:lang w:eastAsia="ru-RU"/>
        </w:rPr>
        <w:t>маломобильных</w:t>
      </w:r>
      <w:proofErr w:type="spellEnd"/>
      <w:r w:rsidRPr="00C11778">
        <w:rPr>
          <w:rFonts w:ascii="Times New Roman" w:eastAsia="Times New Roman" w:hAnsi="Times New Roman" w:cs="Times New Roman"/>
          <w:sz w:val="24"/>
          <w:szCs w:val="24"/>
          <w:lang w:eastAsia="ru-RU"/>
        </w:rPr>
        <w:t xml:space="preserve"> групп населения.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Порядок разработки, обсуждения и утверждения с заинтересованными лицами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r w:rsidRPr="00C11778">
        <w:rPr>
          <w:rFonts w:ascii="Times New Roman" w:eastAsia="Times New Roman" w:hAnsi="Times New Roman" w:cs="Times New Roman"/>
          <w:sz w:val="24"/>
          <w:szCs w:val="24"/>
          <w:lang w:eastAsia="ru-RU"/>
        </w:rPr>
        <w:t xml:space="preserve"> благоустройства дворовой территории, включённой в программу, предусматривающего текстовое и визуальное описание предполагаемого проекта, перечня (в том числе в виде соответствующих визуализированных изображений) элементов </w:t>
      </w:r>
      <w:r w:rsidRPr="00C11778">
        <w:rPr>
          <w:rFonts w:ascii="Times New Roman" w:eastAsia="Times New Roman" w:hAnsi="Times New Roman" w:cs="Times New Roman"/>
          <w:sz w:val="24"/>
          <w:szCs w:val="24"/>
          <w:lang w:eastAsia="ru-RU"/>
        </w:rPr>
        <w:lastRenderedPageBreak/>
        <w:t>благоустройства, предполагаемых к размещению на соответствующей дворовой территории, установлен приложением № 1 к программе</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Предельная стоимость мероприятий определяется на основании разработанной сметной документации, калькуляций и коммерческих предложений.</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Включению в Программу подлежат дизайн - проекты благоустройства дворовых территорий и выносятся на общественное обсуждение с заинтересованными лицами. Обсуждение проводится в форме общих собраний собственников, круглых столов, рассмотрений на заседаниях общественной комиссии и иных формах вовлечения населения в общественное обсуждение. Утверждаются дизайн - проекты решением общественной комиссии, что отражается в протоколе по результатам заседания общественной комиссии.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Таким образом, программа «Формирование современной городской среды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городского поселения» на 2018-2024 годы позволяет рассмотреть необходимость и </w:t>
      </w:r>
      <w:proofErr w:type="spellStart"/>
      <w:r w:rsidRPr="00C11778">
        <w:rPr>
          <w:rFonts w:ascii="Times New Roman" w:eastAsia="Times New Roman" w:hAnsi="Times New Roman" w:cs="Times New Roman"/>
          <w:sz w:val="24"/>
          <w:szCs w:val="24"/>
          <w:lang w:eastAsia="ru-RU"/>
        </w:rPr>
        <w:t>востребованность</w:t>
      </w:r>
      <w:proofErr w:type="spellEnd"/>
      <w:r w:rsidRPr="00C11778">
        <w:rPr>
          <w:rFonts w:ascii="Times New Roman" w:eastAsia="Times New Roman" w:hAnsi="Times New Roman" w:cs="Times New Roman"/>
          <w:sz w:val="24"/>
          <w:szCs w:val="24"/>
          <w:lang w:eastAsia="ru-RU"/>
        </w:rPr>
        <w:t xml:space="preserve"> тех или иных мероприятий (</w:t>
      </w:r>
      <w:proofErr w:type="spellStart"/>
      <w:proofErr w:type="gramStart"/>
      <w:r w:rsidRPr="00C11778">
        <w:rPr>
          <w:rFonts w:ascii="Times New Roman" w:eastAsia="Times New Roman" w:hAnsi="Times New Roman" w:cs="Times New Roman"/>
          <w:sz w:val="24"/>
          <w:szCs w:val="24"/>
          <w:lang w:eastAsia="ru-RU"/>
        </w:rPr>
        <w:t>дизайн-проектов</w:t>
      </w:r>
      <w:proofErr w:type="spellEnd"/>
      <w:proofErr w:type="gramEnd"/>
      <w:r w:rsidRPr="00C11778">
        <w:rPr>
          <w:rFonts w:ascii="Times New Roman" w:eastAsia="Times New Roman" w:hAnsi="Times New Roman" w:cs="Times New Roman"/>
          <w:sz w:val="24"/>
          <w:szCs w:val="24"/>
          <w:lang w:eastAsia="ru-RU"/>
        </w:rPr>
        <w:t>) с учетом мнения разных категорий граждан, по потребности, возрасту, интересам и привлечь к созданию современного, благоустроенного и эстетически привлекательного поселка непосредственно заинтересованную сторону - жителей поселка.</w:t>
      </w:r>
    </w:p>
    <w:p w:rsidR="00C11778" w:rsidRPr="00C11778" w:rsidRDefault="00C11778" w:rsidP="00C11778">
      <w:pPr>
        <w:spacing w:before="100" w:beforeAutospacing="1" w:after="100" w:afterAutospacing="1" w:line="240" w:lineRule="auto"/>
        <w:rPr>
          <w:rFonts w:ascii="Times New Roman" w:eastAsia="Times New Roman" w:hAnsi="Times New Roman" w:cs="Times New Roman"/>
          <w:sz w:val="24"/>
          <w:szCs w:val="24"/>
          <w:lang w:eastAsia="ru-RU"/>
        </w:rPr>
      </w:pP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Приложение 2</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к муниципальной программе</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«Формирование </w:t>
      </w:r>
      <w:proofErr w:type="gramStart"/>
      <w:r w:rsidRPr="00C11778">
        <w:rPr>
          <w:rFonts w:ascii="Times New Roman" w:eastAsia="Times New Roman" w:hAnsi="Times New Roman" w:cs="Times New Roman"/>
          <w:sz w:val="24"/>
          <w:szCs w:val="24"/>
          <w:lang w:eastAsia="ru-RU"/>
        </w:rPr>
        <w:t>современной</w:t>
      </w:r>
      <w:proofErr w:type="gramEnd"/>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городской среды на 2018-2024 годы»</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Адресный перечень дворовых территорий многоквартирных домов, подлежащих благоустройству в 2018-2024 году</w:t>
      </w:r>
    </w:p>
    <w:tbl>
      <w:tblPr>
        <w:tblW w:w="9375"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0"/>
        <w:gridCol w:w="3097"/>
        <w:gridCol w:w="1420"/>
        <w:gridCol w:w="3668"/>
      </w:tblGrid>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 </w:t>
            </w:r>
            <w:proofErr w:type="spellStart"/>
            <w:r w:rsidRPr="00C11778">
              <w:rPr>
                <w:rFonts w:ascii="Times New Roman" w:eastAsia="Times New Roman" w:hAnsi="Times New Roman" w:cs="Times New Roman"/>
                <w:b/>
                <w:bCs/>
                <w:sz w:val="24"/>
                <w:szCs w:val="24"/>
                <w:lang w:eastAsia="ru-RU"/>
              </w:rPr>
              <w:t>пп</w:t>
            </w:r>
            <w:proofErr w:type="spellEnd"/>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Улица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Дом</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Примечание</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Горького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16</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Горького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18</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3</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Мира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22</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4</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Мира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22А</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5</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Свердлова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51</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6</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Набережная</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23</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7</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Набережная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23А</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8</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50 Лет Октября</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3</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9</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Пушкина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1</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10</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Пушкина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1А</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bl>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Приложение №3</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к муниципальной программе</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«Формирование </w:t>
      </w:r>
      <w:proofErr w:type="gramStart"/>
      <w:r w:rsidRPr="00C11778">
        <w:rPr>
          <w:rFonts w:ascii="Times New Roman" w:eastAsia="Times New Roman" w:hAnsi="Times New Roman" w:cs="Times New Roman"/>
          <w:sz w:val="24"/>
          <w:szCs w:val="24"/>
          <w:lang w:eastAsia="ru-RU"/>
        </w:rPr>
        <w:t>современной</w:t>
      </w:r>
      <w:proofErr w:type="gramEnd"/>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городской среды на 2018-2024 годы»</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Порядок разработки, обсуждения с заинтересованными лицами и утверждения </w:t>
      </w:r>
      <w:proofErr w:type="spellStart"/>
      <w:r w:rsidRPr="00C11778">
        <w:rPr>
          <w:rFonts w:ascii="Times New Roman" w:eastAsia="Times New Roman" w:hAnsi="Times New Roman" w:cs="Times New Roman"/>
          <w:b/>
          <w:bCs/>
          <w:sz w:val="24"/>
          <w:szCs w:val="24"/>
          <w:lang w:eastAsia="ru-RU"/>
        </w:rPr>
        <w:t>дизайн-проекта</w:t>
      </w:r>
      <w:proofErr w:type="spellEnd"/>
      <w:r w:rsidRPr="00C11778">
        <w:rPr>
          <w:rFonts w:ascii="Times New Roman" w:eastAsia="Times New Roman" w:hAnsi="Times New Roman" w:cs="Times New Roman"/>
          <w:b/>
          <w:bCs/>
          <w:sz w:val="24"/>
          <w:szCs w:val="24"/>
          <w:lang w:eastAsia="ru-RU"/>
        </w:rPr>
        <w:t xml:space="preserve"> благоустройства дворовой территории, включенной в муниципальную программу, предусматривающего </w:t>
      </w:r>
      <w:proofErr w:type="gramStart"/>
      <w:r w:rsidRPr="00C11778">
        <w:rPr>
          <w:rFonts w:ascii="Times New Roman" w:eastAsia="Times New Roman" w:hAnsi="Times New Roman" w:cs="Times New Roman"/>
          <w:b/>
          <w:bCs/>
          <w:sz w:val="24"/>
          <w:szCs w:val="24"/>
          <w:lang w:eastAsia="ru-RU"/>
        </w:rPr>
        <w:t>текстовое</w:t>
      </w:r>
      <w:proofErr w:type="gramEnd"/>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и визуальное описание предлагаемого проекта, перечня</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Общие положения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1.1. Порядок регламентирует процедуру разработки, обсуждения с заинтересованными лицами и утверждения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r w:rsidRPr="00C11778">
        <w:rPr>
          <w:rFonts w:ascii="Times New Roman" w:eastAsia="Times New Roman" w:hAnsi="Times New Roman" w:cs="Times New Roman"/>
          <w:sz w:val="24"/>
          <w:szCs w:val="24"/>
          <w:lang w:eastAsia="ru-RU"/>
        </w:rPr>
        <w:t xml:space="preserve"> благоустройства дворовой территории многоквартирного дома.</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1.2. </w:t>
      </w:r>
      <w:proofErr w:type="gramStart"/>
      <w:r w:rsidRPr="00C11778">
        <w:rPr>
          <w:rFonts w:ascii="Times New Roman" w:eastAsia="Times New Roman" w:hAnsi="Times New Roman" w:cs="Times New Roman"/>
          <w:sz w:val="24"/>
          <w:szCs w:val="24"/>
          <w:lang w:eastAsia="ru-RU"/>
        </w:rPr>
        <w:t xml:space="preserve">Под </w:t>
      </w:r>
      <w:proofErr w:type="spellStart"/>
      <w:r w:rsidRPr="00C11778">
        <w:rPr>
          <w:rFonts w:ascii="Times New Roman" w:eastAsia="Times New Roman" w:hAnsi="Times New Roman" w:cs="Times New Roman"/>
          <w:sz w:val="24"/>
          <w:szCs w:val="24"/>
          <w:lang w:eastAsia="ru-RU"/>
        </w:rPr>
        <w:t>дизайн-проектом</w:t>
      </w:r>
      <w:proofErr w:type="spellEnd"/>
      <w:r w:rsidRPr="00C11778">
        <w:rPr>
          <w:rFonts w:ascii="Times New Roman" w:eastAsia="Times New Roman" w:hAnsi="Times New Roman" w:cs="Times New Roman"/>
          <w:sz w:val="24"/>
          <w:szCs w:val="24"/>
          <w:lang w:eastAsia="ru-RU"/>
        </w:rPr>
        <w:t xml:space="preserve">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w:t>
      </w:r>
      <w:proofErr w:type="gramEnd"/>
      <w:r w:rsidRPr="00C11778">
        <w:rPr>
          <w:rFonts w:ascii="Times New Roman" w:eastAsia="Times New Roman" w:hAnsi="Times New Roman" w:cs="Times New Roman"/>
          <w:sz w:val="24"/>
          <w:szCs w:val="24"/>
          <w:lang w:eastAsia="ru-RU"/>
        </w:rPr>
        <w:t>).</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Содержание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r w:rsidRPr="00C11778">
        <w:rPr>
          <w:rFonts w:ascii="Times New Roman" w:eastAsia="Times New Roman" w:hAnsi="Times New Roman" w:cs="Times New Roman"/>
          <w:sz w:val="24"/>
          <w:szCs w:val="24"/>
          <w:lang w:eastAsia="ru-RU"/>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C11778" w:rsidRPr="00C11778" w:rsidRDefault="00C11778" w:rsidP="00C11778">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Разработка </w:t>
      </w:r>
      <w:proofErr w:type="spellStart"/>
      <w:proofErr w:type="gramStart"/>
      <w:r w:rsidRPr="00C11778">
        <w:rPr>
          <w:rFonts w:ascii="Times New Roman" w:eastAsia="Times New Roman" w:hAnsi="Times New Roman" w:cs="Times New Roman"/>
          <w:sz w:val="24"/>
          <w:szCs w:val="24"/>
          <w:lang w:eastAsia="ru-RU"/>
        </w:rPr>
        <w:t>дизайн-проектов</w:t>
      </w:r>
      <w:proofErr w:type="spellEnd"/>
      <w:proofErr w:type="gramEnd"/>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2.1. Разработка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r w:rsidRPr="00C11778">
        <w:rPr>
          <w:rFonts w:ascii="Times New Roman" w:eastAsia="Times New Roman" w:hAnsi="Times New Roman" w:cs="Times New Roman"/>
          <w:sz w:val="24"/>
          <w:szCs w:val="24"/>
          <w:lang w:eastAsia="ru-RU"/>
        </w:rPr>
        <w:t xml:space="preserve"> осуществляется с учетом Правил благоустройства территории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а также действующими строительными, санитарными и иными нормами и правилами.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2.2. Разработка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r w:rsidRPr="00C11778">
        <w:rPr>
          <w:rFonts w:ascii="Times New Roman" w:eastAsia="Times New Roman" w:hAnsi="Times New Roman" w:cs="Times New Roman"/>
          <w:sz w:val="24"/>
          <w:szCs w:val="24"/>
          <w:lang w:eastAsia="ru-RU"/>
        </w:rPr>
        <w:t xml:space="preserve"> может осуществляться как заинтересованными лицами, так и администрацией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а также совместно (далее – разработчик).</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2.3. Разработка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r w:rsidRPr="00C11778">
        <w:rPr>
          <w:rFonts w:ascii="Times New Roman" w:eastAsia="Times New Roman" w:hAnsi="Times New Roman" w:cs="Times New Roman"/>
          <w:sz w:val="24"/>
          <w:szCs w:val="24"/>
          <w:lang w:eastAsia="ru-RU"/>
        </w:rPr>
        <w:t xml:space="preserve">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lastRenderedPageBreak/>
        <w:t xml:space="preserve">2.4 Срок разработки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r w:rsidRPr="00C11778">
        <w:rPr>
          <w:rFonts w:ascii="Times New Roman" w:eastAsia="Times New Roman" w:hAnsi="Times New Roman" w:cs="Times New Roman"/>
          <w:sz w:val="24"/>
          <w:szCs w:val="24"/>
          <w:lang w:eastAsia="ru-RU"/>
        </w:rPr>
        <w:t xml:space="preserve"> – в течение 20 календарных дней с момента включения в адресный перечень многоквартирных домов, дворовых территорий муниципальной программы.</w:t>
      </w:r>
    </w:p>
    <w:p w:rsidR="00C11778" w:rsidRPr="00C11778" w:rsidRDefault="00C11778" w:rsidP="00C11778">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Обсуждение, согласование и утверждение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3.1. Обсуждение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r w:rsidRPr="00C11778">
        <w:rPr>
          <w:rFonts w:ascii="Times New Roman" w:eastAsia="Times New Roman" w:hAnsi="Times New Roman" w:cs="Times New Roman"/>
          <w:sz w:val="24"/>
          <w:szCs w:val="24"/>
          <w:lang w:eastAsia="ru-RU"/>
        </w:rPr>
        <w:t xml:space="preserve"> осуществляется на официальном сайте администрации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 на собраниях граждан с привлечением разработчика.</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3.2 Срок обсуждений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r w:rsidRPr="00C11778">
        <w:rPr>
          <w:rFonts w:ascii="Times New Roman" w:eastAsia="Times New Roman" w:hAnsi="Times New Roman" w:cs="Times New Roman"/>
          <w:sz w:val="24"/>
          <w:szCs w:val="24"/>
          <w:lang w:eastAsia="ru-RU"/>
        </w:rPr>
        <w:t xml:space="preserve"> – в течение 10 календарных дней с момента разработки </w:t>
      </w:r>
      <w:proofErr w:type="spellStart"/>
      <w:r w:rsidRPr="00C11778">
        <w:rPr>
          <w:rFonts w:ascii="Times New Roman" w:eastAsia="Times New Roman" w:hAnsi="Times New Roman" w:cs="Times New Roman"/>
          <w:sz w:val="24"/>
          <w:szCs w:val="24"/>
          <w:lang w:eastAsia="ru-RU"/>
        </w:rPr>
        <w:t>дизайн-проекта</w:t>
      </w:r>
      <w:proofErr w:type="spellEnd"/>
      <w:r w:rsidRPr="00C11778">
        <w:rPr>
          <w:rFonts w:ascii="Times New Roman" w:eastAsia="Times New Roman" w:hAnsi="Times New Roman" w:cs="Times New Roman"/>
          <w:sz w:val="24"/>
          <w:szCs w:val="24"/>
          <w:lang w:eastAsia="ru-RU"/>
        </w:rPr>
        <w:t>.</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3.3. Согласование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r w:rsidRPr="00C11778">
        <w:rPr>
          <w:rFonts w:ascii="Times New Roman" w:eastAsia="Times New Roman" w:hAnsi="Times New Roman" w:cs="Times New Roman"/>
          <w:sz w:val="24"/>
          <w:szCs w:val="24"/>
          <w:lang w:eastAsia="ru-RU"/>
        </w:rPr>
        <w:t xml:space="preserve"> осуществляется уполномоченным</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представителем (представителями) заинтересованных лиц в письменной форме в течение 5 </w:t>
      </w:r>
      <w:proofErr w:type="gramStart"/>
      <w:r w:rsidRPr="00C11778">
        <w:rPr>
          <w:rFonts w:ascii="Times New Roman" w:eastAsia="Times New Roman" w:hAnsi="Times New Roman" w:cs="Times New Roman"/>
          <w:sz w:val="24"/>
          <w:szCs w:val="24"/>
          <w:lang w:eastAsia="ru-RU"/>
        </w:rPr>
        <w:t>календарный</w:t>
      </w:r>
      <w:proofErr w:type="gramEnd"/>
      <w:r w:rsidRPr="00C11778">
        <w:rPr>
          <w:rFonts w:ascii="Times New Roman" w:eastAsia="Times New Roman" w:hAnsi="Times New Roman" w:cs="Times New Roman"/>
          <w:sz w:val="24"/>
          <w:szCs w:val="24"/>
          <w:lang w:eastAsia="ru-RU"/>
        </w:rPr>
        <w:t xml:space="preserve"> дней с момента окончания срока обсуждения.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3.4. Утверждение </w:t>
      </w:r>
      <w:proofErr w:type="spellStart"/>
      <w:proofErr w:type="gramStart"/>
      <w:r w:rsidRPr="00C11778">
        <w:rPr>
          <w:rFonts w:ascii="Times New Roman" w:eastAsia="Times New Roman" w:hAnsi="Times New Roman" w:cs="Times New Roman"/>
          <w:sz w:val="24"/>
          <w:szCs w:val="24"/>
          <w:lang w:eastAsia="ru-RU"/>
        </w:rPr>
        <w:t>дизайн-проекта</w:t>
      </w:r>
      <w:proofErr w:type="spellEnd"/>
      <w:proofErr w:type="gramEnd"/>
      <w:r w:rsidRPr="00C11778">
        <w:rPr>
          <w:rFonts w:ascii="Times New Roman" w:eastAsia="Times New Roman" w:hAnsi="Times New Roman" w:cs="Times New Roman"/>
          <w:sz w:val="24"/>
          <w:szCs w:val="24"/>
          <w:lang w:eastAsia="ru-RU"/>
        </w:rPr>
        <w:t xml:space="preserve">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3.5. Утвержденный дизайн-проект подлежит размещению на официальном сайте администрации </w:t>
      </w:r>
      <w:proofErr w:type="spellStart"/>
      <w:r w:rsidRPr="00C11778">
        <w:rPr>
          <w:rFonts w:ascii="Times New Roman" w:eastAsia="Times New Roman" w:hAnsi="Times New Roman" w:cs="Times New Roman"/>
          <w:sz w:val="24"/>
          <w:szCs w:val="24"/>
          <w:lang w:eastAsia="ru-RU"/>
        </w:rPr>
        <w:t>Усть-Удинского</w:t>
      </w:r>
      <w:proofErr w:type="spellEnd"/>
      <w:r w:rsidRPr="00C11778">
        <w:rPr>
          <w:rFonts w:ascii="Times New Roman" w:eastAsia="Times New Roman" w:hAnsi="Times New Roman" w:cs="Times New Roman"/>
          <w:sz w:val="24"/>
          <w:szCs w:val="24"/>
          <w:lang w:eastAsia="ru-RU"/>
        </w:rPr>
        <w:t xml:space="preserve"> муниципального образования</w:t>
      </w:r>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Глава </w:t>
      </w:r>
      <w:proofErr w:type="spellStart"/>
      <w:r w:rsidRPr="00C11778">
        <w:rPr>
          <w:rFonts w:ascii="Times New Roman" w:eastAsia="Times New Roman" w:hAnsi="Times New Roman" w:cs="Times New Roman"/>
          <w:sz w:val="24"/>
          <w:szCs w:val="24"/>
          <w:lang w:eastAsia="ru-RU"/>
        </w:rPr>
        <w:t>Усть-Удинского</w:t>
      </w:r>
      <w:proofErr w:type="spellEnd"/>
    </w:p>
    <w:p w:rsidR="00C11778" w:rsidRPr="00C11778" w:rsidRDefault="00C11778" w:rsidP="00C11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Муниципального образования </w:t>
      </w:r>
      <w:proofErr w:type="spellStart"/>
      <w:r w:rsidRPr="00C11778">
        <w:rPr>
          <w:rFonts w:ascii="Times New Roman" w:eastAsia="Times New Roman" w:hAnsi="Times New Roman" w:cs="Times New Roman"/>
          <w:sz w:val="24"/>
          <w:szCs w:val="24"/>
          <w:lang w:eastAsia="ru-RU"/>
        </w:rPr>
        <w:t>В.А.Тарасенко</w:t>
      </w:r>
      <w:proofErr w:type="spellEnd"/>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Приложение 4</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к муниципальной программе</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«Формирование </w:t>
      </w:r>
      <w:proofErr w:type="gramStart"/>
      <w:r w:rsidRPr="00C11778">
        <w:rPr>
          <w:rFonts w:ascii="Times New Roman" w:eastAsia="Times New Roman" w:hAnsi="Times New Roman" w:cs="Times New Roman"/>
          <w:sz w:val="24"/>
          <w:szCs w:val="24"/>
          <w:lang w:eastAsia="ru-RU"/>
        </w:rPr>
        <w:t>современной</w:t>
      </w:r>
      <w:proofErr w:type="gramEnd"/>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городской среды на 2018-2024 годы»</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Адресный перечень общественных территорий, подлежащих благоустройству в 2018-2024 году</w:t>
      </w:r>
    </w:p>
    <w:tbl>
      <w:tblPr>
        <w:tblW w:w="9375"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87"/>
        <w:gridCol w:w="3110"/>
        <w:gridCol w:w="1417"/>
        <w:gridCol w:w="3661"/>
      </w:tblGrid>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 </w:t>
            </w:r>
            <w:proofErr w:type="spellStart"/>
            <w:r w:rsidRPr="00C11778">
              <w:rPr>
                <w:rFonts w:ascii="Times New Roman" w:eastAsia="Times New Roman" w:hAnsi="Times New Roman" w:cs="Times New Roman"/>
                <w:b/>
                <w:bCs/>
                <w:sz w:val="24"/>
                <w:szCs w:val="24"/>
                <w:lang w:eastAsia="ru-RU"/>
              </w:rPr>
              <w:t>пп</w:t>
            </w:r>
            <w:proofErr w:type="spellEnd"/>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Улица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Дом</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Примечание</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Сквер участникам ВОВ, Усть-Уда </w:t>
            </w:r>
            <w:proofErr w:type="spellStart"/>
            <w:proofErr w:type="gramStart"/>
            <w:r w:rsidRPr="00C11778">
              <w:rPr>
                <w:rFonts w:ascii="Times New Roman" w:eastAsia="Times New Roman" w:hAnsi="Times New Roman" w:cs="Times New Roman"/>
                <w:b/>
                <w:bCs/>
                <w:sz w:val="24"/>
                <w:szCs w:val="24"/>
                <w:lang w:eastAsia="ru-RU"/>
              </w:rPr>
              <w:t>ул</w:t>
            </w:r>
            <w:proofErr w:type="spellEnd"/>
            <w:proofErr w:type="gramEnd"/>
            <w:r w:rsidRPr="00C11778">
              <w:rPr>
                <w:rFonts w:ascii="Times New Roman" w:eastAsia="Times New Roman" w:hAnsi="Times New Roman" w:cs="Times New Roman"/>
                <w:b/>
                <w:bCs/>
                <w:sz w:val="24"/>
                <w:szCs w:val="24"/>
                <w:lang w:eastAsia="ru-RU"/>
              </w:rPr>
              <w:t xml:space="preserve"> Ленина</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2</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Сквер Борцам революции Усть-Уда </w:t>
            </w:r>
            <w:proofErr w:type="spellStart"/>
            <w:proofErr w:type="gramStart"/>
            <w:r w:rsidRPr="00C11778">
              <w:rPr>
                <w:rFonts w:ascii="Times New Roman" w:eastAsia="Times New Roman" w:hAnsi="Times New Roman" w:cs="Times New Roman"/>
                <w:b/>
                <w:bCs/>
                <w:sz w:val="24"/>
                <w:szCs w:val="24"/>
                <w:lang w:eastAsia="ru-RU"/>
              </w:rPr>
              <w:t>ул</w:t>
            </w:r>
            <w:proofErr w:type="spellEnd"/>
            <w:proofErr w:type="gramEnd"/>
            <w:r w:rsidRPr="00C11778">
              <w:rPr>
                <w:rFonts w:ascii="Times New Roman" w:eastAsia="Times New Roman" w:hAnsi="Times New Roman" w:cs="Times New Roman"/>
                <w:b/>
                <w:bCs/>
                <w:sz w:val="24"/>
                <w:szCs w:val="24"/>
                <w:lang w:eastAsia="ru-RU"/>
              </w:rPr>
              <w:t xml:space="preserve"> 50 </w:t>
            </w:r>
            <w:proofErr w:type="spellStart"/>
            <w:r w:rsidRPr="00C11778">
              <w:rPr>
                <w:rFonts w:ascii="Times New Roman" w:eastAsia="Times New Roman" w:hAnsi="Times New Roman" w:cs="Times New Roman"/>
                <w:b/>
                <w:bCs/>
                <w:sz w:val="24"/>
                <w:szCs w:val="24"/>
                <w:lang w:eastAsia="ru-RU"/>
              </w:rPr>
              <w:t>летОктября</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3</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Сквер Усть-Уда </w:t>
            </w:r>
            <w:proofErr w:type="spellStart"/>
            <w:proofErr w:type="gramStart"/>
            <w:r w:rsidRPr="00C11778">
              <w:rPr>
                <w:rFonts w:ascii="Times New Roman" w:eastAsia="Times New Roman" w:hAnsi="Times New Roman" w:cs="Times New Roman"/>
                <w:b/>
                <w:bCs/>
                <w:sz w:val="24"/>
                <w:szCs w:val="24"/>
                <w:lang w:eastAsia="ru-RU"/>
              </w:rPr>
              <w:t>ул</w:t>
            </w:r>
            <w:proofErr w:type="spellEnd"/>
            <w:proofErr w:type="gramEnd"/>
            <w:r w:rsidRPr="00C11778">
              <w:rPr>
                <w:rFonts w:ascii="Times New Roman" w:eastAsia="Times New Roman" w:hAnsi="Times New Roman" w:cs="Times New Roman"/>
                <w:b/>
                <w:bCs/>
                <w:sz w:val="24"/>
                <w:szCs w:val="24"/>
                <w:lang w:eastAsia="ru-RU"/>
              </w:rPr>
              <w:t xml:space="preserve"> Чернышевского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lastRenderedPageBreak/>
              <w:t>4</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Основной парк Усть-Уда ул</w:t>
            </w:r>
            <w:proofErr w:type="gramStart"/>
            <w:r w:rsidRPr="00C11778">
              <w:rPr>
                <w:rFonts w:ascii="Times New Roman" w:eastAsia="Times New Roman" w:hAnsi="Times New Roman" w:cs="Times New Roman"/>
                <w:b/>
                <w:bCs/>
                <w:sz w:val="24"/>
                <w:szCs w:val="24"/>
                <w:lang w:eastAsia="ru-RU"/>
              </w:rPr>
              <w:t>.Г</w:t>
            </w:r>
            <w:proofErr w:type="gramEnd"/>
            <w:r w:rsidRPr="00C11778">
              <w:rPr>
                <w:rFonts w:ascii="Times New Roman" w:eastAsia="Times New Roman" w:hAnsi="Times New Roman" w:cs="Times New Roman"/>
                <w:b/>
                <w:bCs/>
                <w:sz w:val="24"/>
                <w:szCs w:val="24"/>
                <w:lang w:eastAsia="ru-RU"/>
              </w:rPr>
              <w:t>орького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5</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Стадион Усть-Уда ул. Горького</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6</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Площадь возле администрации РМО «</w:t>
            </w:r>
            <w:proofErr w:type="spellStart"/>
            <w:r w:rsidRPr="00C11778">
              <w:rPr>
                <w:rFonts w:ascii="Times New Roman" w:eastAsia="Times New Roman" w:hAnsi="Times New Roman" w:cs="Times New Roman"/>
                <w:b/>
                <w:bCs/>
                <w:sz w:val="24"/>
                <w:szCs w:val="24"/>
                <w:lang w:eastAsia="ru-RU"/>
              </w:rPr>
              <w:t>Усть-Удинский</w:t>
            </w:r>
            <w:proofErr w:type="spellEnd"/>
            <w:r w:rsidRPr="00C11778">
              <w:rPr>
                <w:rFonts w:ascii="Times New Roman" w:eastAsia="Times New Roman" w:hAnsi="Times New Roman" w:cs="Times New Roman"/>
                <w:b/>
                <w:bCs/>
                <w:sz w:val="24"/>
                <w:szCs w:val="24"/>
                <w:lang w:eastAsia="ru-RU"/>
              </w:rPr>
              <w:t xml:space="preserve"> район</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7</w:t>
            </w:r>
          </w:p>
        </w:tc>
        <w:tc>
          <w:tcPr>
            <w:tcW w:w="312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Площадь возле столовой Усть-Уда ул.50 лет СССР</w:t>
            </w:r>
          </w:p>
        </w:tc>
        <w:tc>
          <w:tcPr>
            <w:tcW w:w="141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bl>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Приложение 5</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к муниципальной программе</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«Формирование </w:t>
      </w:r>
      <w:proofErr w:type="gramStart"/>
      <w:r w:rsidRPr="00C11778">
        <w:rPr>
          <w:rFonts w:ascii="Times New Roman" w:eastAsia="Times New Roman" w:hAnsi="Times New Roman" w:cs="Times New Roman"/>
          <w:sz w:val="24"/>
          <w:szCs w:val="24"/>
          <w:lang w:eastAsia="ru-RU"/>
        </w:rPr>
        <w:t>современной</w:t>
      </w:r>
      <w:proofErr w:type="gramEnd"/>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городской среды на 2018-2024 годы»</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Адресный перечень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подлежащих благоустройству в 2018-2024 году</w:t>
      </w:r>
    </w:p>
    <w:tbl>
      <w:tblPr>
        <w:tblW w:w="9375"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3"/>
        <w:gridCol w:w="2937"/>
        <w:gridCol w:w="1438"/>
        <w:gridCol w:w="3807"/>
      </w:tblGrid>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 </w:t>
            </w:r>
            <w:proofErr w:type="spellStart"/>
            <w:r w:rsidRPr="00C11778">
              <w:rPr>
                <w:rFonts w:ascii="Times New Roman" w:eastAsia="Times New Roman" w:hAnsi="Times New Roman" w:cs="Times New Roman"/>
                <w:b/>
                <w:bCs/>
                <w:sz w:val="24"/>
                <w:szCs w:val="24"/>
                <w:lang w:eastAsia="ru-RU"/>
              </w:rPr>
              <w:t>пп</w:t>
            </w:r>
            <w:proofErr w:type="spellEnd"/>
          </w:p>
        </w:tc>
        <w:tc>
          <w:tcPr>
            <w:tcW w:w="29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Улица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Дом</w:t>
            </w:r>
          </w:p>
        </w:tc>
        <w:tc>
          <w:tcPr>
            <w:tcW w:w="38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Примечание</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8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8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8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bl>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Приложение 6</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к муниципальной программе</w:t>
      </w:r>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xml:space="preserve">«Формирование </w:t>
      </w:r>
      <w:proofErr w:type="gramStart"/>
      <w:r w:rsidRPr="00C11778">
        <w:rPr>
          <w:rFonts w:ascii="Times New Roman" w:eastAsia="Times New Roman" w:hAnsi="Times New Roman" w:cs="Times New Roman"/>
          <w:sz w:val="24"/>
          <w:szCs w:val="24"/>
          <w:lang w:eastAsia="ru-RU"/>
        </w:rPr>
        <w:t>современной</w:t>
      </w:r>
      <w:proofErr w:type="gramEnd"/>
    </w:p>
    <w:p w:rsidR="00C11778" w:rsidRPr="00C11778" w:rsidRDefault="00C11778" w:rsidP="00C117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городской среды на 2018-2024 годы»</w:t>
      </w:r>
    </w:p>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Адресный перечень индивидуальных жилых домов и земельных участков, предоставленных для их размещения, подлежащих благоустройству в 2018-2024 году</w:t>
      </w:r>
    </w:p>
    <w:tbl>
      <w:tblPr>
        <w:tblW w:w="9375"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3"/>
        <w:gridCol w:w="2937"/>
        <w:gridCol w:w="1438"/>
        <w:gridCol w:w="3807"/>
      </w:tblGrid>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 xml:space="preserve">№ </w:t>
            </w:r>
            <w:proofErr w:type="spellStart"/>
            <w:r w:rsidRPr="00C11778">
              <w:rPr>
                <w:rFonts w:ascii="Times New Roman" w:eastAsia="Times New Roman" w:hAnsi="Times New Roman" w:cs="Times New Roman"/>
                <w:b/>
                <w:bCs/>
                <w:sz w:val="24"/>
                <w:szCs w:val="24"/>
                <w:lang w:eastAsia="ru-RU"/>
              </w:rPr>
              <w:t>пп</w:t>
            </w:r>
            <w:proofErr w:type="spellEnd"/>
          </w:p>
        </w:tc>
        <w:tc>
          <w:tcPr>
            <w:tcW w:w="29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Улица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Дом</w:t>
            </w:r>
          </w:p>
        </w:tc>
        <w:tc>
          <w:tcPr>
            <w:tcW w:w="38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b/>
                <w:bCs/>
                <w:sz w:val="24"/>
                <w:szCs w:val="24"/>
                <w:lang w:eastAsia="ru-RU"/>
              </w:rPr>
              <w:t>Примечание</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8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8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r w:rsidR="00C11778" w:rsidRPr="00C11778" w:rsidTr="00C11778">
        <w:trPr>
          <w:tblCellSpacing w:w="22"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c>
          <w:tcPr>
            <w:tcW w:w="3825" w:type="dxa"/>
            <w:tcBorders>
              <w:top w:val="outset" w:sz="6" w:space="0" w:color="auto"/>
              <w:left w:val="outset" w:sz="6" w:space="0" w:color="auto"/>
              <w:bottom w:val="outset" w:sz="6" w:space="0" w:color="auto"/>
              <w:right w:val="outset" w:sz="6" w:space="0" w:color="auto"/>
            </w:tcBorders>
            <w:vAlign w:val="center"/>
            <w:hideMark/>
          </w:tcPr>
          <w:p w:rsidR="00C11778" w:rsidRPr="00C11778" w:rsidRDefault="00C11778" w:rsidP="00C11778">
            <w:pPr>
              <w:spacing w:after="0" w:line="240" w:lineRule="auto"/>
              <w:jc w:val="center"/>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t> </w:t>
            </w:r>
          </w:p>
        </w:tc>
      </w:tr>
    </w:tbl>
    <w:bookmarkStart w:id="1" w:name="_ftn1"/>
    <w:p w:rsidR="00C11778" w:rsidRPr="00C11778" w:rsidRDefault="00C11778" w:rsidP="00C11778">
      <w:pPr>
        <w:spacing w:before="100" w:beforeAutospacing="1" w:after="100" w:afterAutospacing="1" w:line="240" w:lineRule="auto"/>
        <w:rPr>
          <w:rFonts w:ascii="Times New Roman" w:eastAsia="Times New Roman" w:hAnsi="Times New Roman" w:cs="Times New Roman"/>
          <w:sz w:val="24"/>
          <w:szCs w:val="24"/>
          <w:lang w:eastAsia="ru-RU"/>
        </w:rPr>
      </w:pPr>
      <w:r w:rsidRPr="00C11778">
        <w:rPr>
          <w:rFonts w:ascii="Times New Roman" w:eastAsia="Times New Roman" w:hAnsi="Times New Roman" w:cs="Times New Roman"/>
          <w:sz w:val="24"/>
          <w:szCs w:val="24"/>
          <w:lang w:eastAsia="ru-RU"/>
        </w:rPr>
        <w:fldChar w:fldCharType="begin"/>
      </w:r>
      <w:r w:rsidRPr="00C11778">
        <w:rPr>
          <w:rFonts w:ascii="Times New Roman" w:eastAsia="Times New Roman" w:hAnsi="Times New Roman" w:cs="Times New Roman"/>
          <w:sz w:val="24"/>
          <w:szCs w:val="24"/>
          <w:lang w:eastAsia="ru-RU"/>
        </w:rPr>
        <w:instrText xml:space="preserve"> HYPERLINK "" \l "_ftnref1" </w:instrText>
      </w:r>
      <w:r w:rsidRPr="00C11778">
        <w:rPr>
          <w:rFonts w:ascii="Times New Roman" w:eastAsia="Times New Roman" w:hAnsi="Times New Roman" w:cs="Times New Roman"/>
          <w:sz w:val="24"/>
          <w:szCs w:val="24"/>
          <w:lang w:eastAsia="ru-RU"/>
        </w:rPr>
        <w:fldChar w:fldCharType="separate"/>
      </w:r>
      <w:r w:rsidRPr="00C11778">
        <w:rPr>
          <w:rFonts w:ascii="Times New Roman" w:eastAsia="Times New Roman" w:hAnsi="Times New Roman" w:cs="Times New Roman"/>
          <w:color w:val="0000FF"/>
          <w:sz w:val="24"/>
          <w:szCs w:val="24"/>
          <w:u w:val="single"/>
          <w:lang w:eastAsia="ru-RU"/>
        </w:rPr>
        <w:t>[1]</w:t>
      </w:r>
      <w:r w:rsidRPr="00C11778">
        <w:rPr>
          <w:rFonts w:ascii="Times New Roman" w:eastAsia="Times New Roman" w:hAnsi="Times New Roman" w:cs="Times New Roman"/>
          <w:sz w:val="24"/>
          <w:szCs w:val="24"/>
          <w:lang w:eastAsia="ru-RU"/>
        </w:rPr>
        <w:fldChar w:fldCharType="end"/>
      </w:r>
      <w:bookmarkEnd w:id="1"/>
      <w:r w:rsidRPr="00C11778">
        <w:rPr>
          <w:rFonts w:ascii="Times New Roman" w:eastAsia="Times New Roman" w:hAnsi="Times New Roman" w:cs="Times New Roman"/>
          <w:sz w:val="24"/>
          <w:szCs w:val="24"/>
          <w:lang w:eastAsia="ru-RU"/>
        </w:rPr>
        <w:t xml:space="preserve"> Нормативная стоимость подлежит уточнению по результатам общественных обсуждений настоящего проекта</w:t>
      </w:r>
    </w:p>
    <w:p w:rsidR="0019535B" w:rsidRDefault="0019535B"/>
    <w:sectPr w:rsidR="0019535B" w:rsidSect="001953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7AA4"/>
    <w:multiLevelType w:val="multilevel"/>
    <w:tmpl w:val="71C048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57AEB"/>
    <w:multiLevelType w:val="multilevel"/>
    <w:tmpl w:val="9954D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D54628"/>
    <w:multiLevelType w:val="multilevel"/>
    <w:tmpl w:val="5C8820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691B12"/>
    <w:multiLevelType w:val="multilevel"/>
    <w:tmpl w:val="642446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F06338"/>
    <w:multiLevelType w:val="multilevel"/>
    <w:tmpl w:val="678E4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A87F2C"/>
    <w:multiLevelType w:val="multilevel"/>
    <w:tmpl w:val="2C5E5C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316D98"/>
    <w:multiLevelType w:val="multilevel"/>
    <w:tmpl w:val="6322A2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044821"/>
    <w:multiLevelType w:val="multilevel"/>
    <w:tmpl w:val="BED47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451579"/>
    <w:multiLevelType w:val="multilevel"/>
    <w:tmpl w:val="DDCA1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292AA4"/>
    <w:multiLevelType w:val="multilevel"/>
    <w:tmpl w:val="2CC603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4A5E54"/>
    <w:multiLevelType w:val="multilevel"/>
    <w:tmpl w:val="32E86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596AB8"/>
    <w:multiLevelType w:val="multilevel"/>
    <w:tmpl w:val="A1109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B56A8E"/>
    <w:multiLevelType w:val="multilevel"/>
    <w:tmpl w:val="2C66A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2"/>
  </w:num>
  <w:num w:numId="4">
    <w:abstractNumId w:val="1"/>
  </w:num>
  <w:num w:numId="5">
    <w:abstractNumId w:val="3"/>
  </w:num>
  <w:num w:numId="6">
    <w:abstractNumId w:val="8"/>
  </w:num>
  <w:num w:numId="7">
    <w:abstractNumId w:val="9"/>
  </w:num>
  <w:num w:numId="8">
    <w:abstractNumId w:val="0"/>
  </w:num>
  <w:num w:numId="9">
    <w:abstractNumId w:val="6"/>
  </w:num>
  <w:num w:numId="10">
    <w:abstractNumId w:val="2"/>
  </w:num>
  <w:num w:numId="11">
    <w:abstractNumId w:val="11"/>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1778"/>
    <w:rsid w:val="0019535B"/>
    <w:rsid w:val="00C11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5B"/>
  </w:style>
  <w:style w:type="paragraph" w:styleId="1">
    <w:name w:val="heading 1"/>
    <w:basedOn w:val="a"/>
    <w:link w:val="10"/>
    <w:uiPriority w:val="9"/>
    <w:qFormat/>
    <w:rsid w:val="00C117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77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11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1778"/>
    <w:rPr>
      <w:b/>
      <w:bCs/>
    </w:rPr>
  </w:style>
  <w:style w:type="character" w:styleId="a5">
    <w:name w:val="Emphasis"/>
    <w:basedOn w:val="a0"/>
    <w:uiPriority w:val="20"/>
    <w:qFormat/>
    <w:rsid w:val="00C11778"/>
    <w:rPr>
      <w:i/>
      <w:iCs/>
    </w:rPr>
  </w:style>
  <w:style w:type="character" w:styleId="a6">
    <w:name w:val="Hyperlink"/>
    <w:basedOn w:val="a0"/>
    <w:uiPriority w:val="99"/>
    <w:semiHidden/>
    <w:unhideWhenUsed/>
    <w:rsid w:val="00C11778"/>
    <w:rPr>
      <w:color w:val="0000FF"/>
      <w:u w:val="single"/>
    </w:rPr>
  </w:style>
  <w:style w:type="character" w:styleId="a7">
    <w:name w:val="FollowedHyperlink"/>
    <w:basedOn w:val="a0"/>
    <w:uiPriority w:val="99"/>
    <w:semiHidden/>
    <w:unhideWhenUsed/>
    <w:rsid w:val="00C11778"/>
    <w:rPr>
      <w:color w:val="800080"/>
      <w:u w:val="single"/>
    </w:rPr>
  </w:style>
</w:styles>
</file>

<file path=word/webSettings.xml><?xml version="1.0" encoding="utf-8"?>
<w:webSettings xmlns:r="http://schemas.openxmlformats.org/officeDocument/2006/relationships" xmlns:w="http://schemas.openxmlformats.org/wordprocessingml/2006/main">
  <w:divs>
    <w:div w:id="213648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A00DCF25101914D7D8E168DB43959CFF10EBA7EC275F757EEC82EA6C93852CC9244D08297C32BA5CA9B8FC6BFO2JF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F0C3E-61C5-4E16-AFCC-34E7B0E6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7073</Words>
  <Characters>40317</Characters>
  <Application>Microsoft Office Word</Application>
  <DocSecurity>0</DocSecurity>
  <Lines>335</Lines>
  <Paragraphs>94</Paragraphs>
  <ScaleCrop>false</ScaleCrop>
  <Company>Reanimator Extreme Edition</Company>
  <LinksUpToDate>false</LinksUpToDate>
  <CharactersWithSpaces>47296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Elanika</dc:creator>
  <cp:lastModifiedBy>Elanika</cp:lastModifiedBy>
  <cp:revision>1</cp:revision>
  <dcterms:created xsi:type="dcterms:W3CDTF">2021-11-03T09:34:00Z</dcterms:created>
  <dcterms:modified xsi:type="dcterms:W3CDTF">2021-11-03T09:37:00Z</dcterms:modified>
</cp:coreProperties>
</file>