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8" w:rsidRPr="00067E58" w:rsidRDefault="00067E58" w:rsidP="00067E58">
      <w:pPr>
        <w:jc w:val="center"/>
        <w:rPr>
          <w:rFonts w:ascii="Times New Roman" w:hAnsi="Times New Roman" w:cs="Times New Roman"/>
        </w:rPr>
      </w:pPr>
      <w:r w:rsidRPr="00067E58">
        <w:rPr>
          <w:rFonts w:ascii="Times New Roman" w:hAnsi="Times New Roman" w:cs="Times New Roman"/>
        </w:rPr>
        <w:t>РОССИЙСКАЯ ФЕДЕРАЦИЯ</w:t>
      </w:r>
    </w:p>
    <w:p w:rsidR="00067E58" w:rsidRPr="00067E58" w:rsidRDefault="00067E58" w:rsidP="00067E58">
      <w:pPr>
        <w:jc w:val="center"/>
        <w:rPr>
          <w:rFonts w:ascii="Times New Roman" w:hAnsi="Times New Roman" w:cs="Times New Roman"/>
        </w:rPr>
      </w:pPr>
      <w:r w:rsidRPr="00067E58">
        <w:rPr>
          <w:rFonts w:ascii="Times New Roman" w:hAnsi="Times New Roman" w:cs="Times New Roman"/>
        </w:rPr>
        <w:t>ИРКУТСКАЯ ОБЛАСТЬ</w:t>
      </w:r>
    </w:p>
    <w:p w:rsidR="00067E58" w:rsidRPr="00067E58" w:rsidRDefault="00067E58" w:rsidP="00067E58">
      <w:pPr>
        <w:jc w:val="center"/>
        <w:rPr>
          <w:rFonts w:ascii="Times New Roman" w:hAnsi="Times New Roman" w:cs="Times New Roman"/>
        </w:rPr>
      </w:pPr>
      <w:r w:rsidRPr="00067E58">
        <w:rPr>
          <w:rFonts w:ascii="Times New Roman" w:hAnsi="Times New Roman" w:cs="Times New Roman"/>
        </w:rPr>
        <w:t>УСТЬ-УДИНСКИЙ РАЙОН</w:t>
      </w:r>
    </w:p>
    <w:p w:rsidR="00067E58" w:rsidRPr="00067E58" w:rsidRDefault="00067E58" w:rsidP="00067E58">
      <w:pPr>
        <w:jc w:val="center"/>
        <w:rPr>
          <w:rFonts w:ascii="Times New Roman" w:hAnsi="Times New Roman" w:cs="Times New Roman"/>
        </w:rPr>
      </w:pPr>
      <w:r w:rsidRPr="00067E58">
        <w:rPr>
          <w:rFonts w:ascii="Times New Roman" w:hAnsi="Times New Roman" w:cs="Times New Roman"/>
        </w:rPr>
        <w:t>АДМИНИСТРАЦИЯ УСТЬ-УДИНСКОГО</w:t>
      </w:r>
    </w:p>
    <w:p w:rsidR="00067E58" w:rsidRPr="00067E58" w:rsidRDefault="00067E58" w:rsidP="00067E58">
      <w:pPr>
        <w:jc w:val="center"/>
        <w:rPr>
          <w:rFonts w:ascii="Times New Roman" w:hAnsi="Times New Roman" w:cs="Times New Roman"/>
        </w:rPr>
      </w:pPr>
      <w:r w:rsidRPr="00067E58">
        <w:rPr>
          <w:rFonts w:ascii="Times New Roman" w:hAnsi="Times New Roman" w:cs="Times New Roman"/>
        </w:rPr>
        <w:t>ГОРОДСКОГО ПОСЕЛЕНИЯ</w:t>
      </w:r>
    </w:p>
    <w:p w:rsidR="00067E58" w:rsidRPr="00067E58" w:rsidRDefault="00067E58" w:rsidP="00067E58">
      <w:pPr>
        <w:shd w:val="clear" w:color="auto" w:fill="FFFFFF"/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              </w:t>
      </w: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E58" w:rsidRP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25.02.2016 г.</w:t>
      </w: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1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</w:p>
    <w:p w:rsidR="00067E58" w:rsidRPr="00067E58" w:rsidRDefault="00067E58" w:rsidP="00067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58" w:rsidRPr="00067E58" w:rsidRDefault="00810E90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B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7E58"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утверждения перечня объектов </w:t>
      </w:r>
      <w:r w:rsidR="00067E58"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концессионного соглашения на 2016 год</w:t>
      </w:r>
      <w:r w:rsidR="008B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67E58" w:rsidRPr="00067E58" w:rsidRDefault="00067E58" w:rsidP="00067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58" w:rsidRP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21.07.2005 № 115-Ф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"О концессионных соглашениях"</w:t>
      </w:r>
    </w:p>
    <w:p w:rsidR="00067E58" w:rsidRP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перечень</w:t>
      </w:r>
      <w:r w:rsidR="00A3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FE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перечень № 2</w:t>
      </w:r>
      <w:r w:rsidR="00A3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объектов концессионного соглашения на 201</w:t>
      </w:r>
      <w:r w:rsidR="0045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к настоящему распоряжению.</w:t>
      </w:r>
    </w:p>
    <w:p w:rsidR="00067E58" w:rsidRP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35B8D" w:rsidRPr="00A35B8D">
        <w:rPr>
          <w:sz w:val="24"/>
        </w:rPr>
        <w:t xml:space="preserve"> </w:t>
      </w:r>
      <w:r w:rsidR="00A35B8D" w:rsidRPr="00A35B8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5B8D">
        <w:rPr>
          <w:rFonts w:ascii="Times New Roman" w:hAnsi="Times New Roman" w:cs="Times New Roman"/>
          <w:sz w:val="28"/>
          <w:szCs w:val="28"/>
        </w:rPr>
        <w:t>распоряжение</w:t>
      </w:r>
      <w:r w:rsidR="00A35B8D" w:rsidRPr="00A35B8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A35B8D">
        <w:rPr>
          <w:rFonts w:ascii="Times New Roman" w:hAnsi="Times New Roman" w:cs="Times New Roman"/>
          <w:sz w:val="28"/>
          <w:szCs w:val="28"/>
        </w:rPr>
        <w:t>на сайте Усть-Удинского МО</w:t>
      </w:r>
    </w:p>
    <w:p w:rsidR="00067E58" w:rsidRPr="00067E58" w:rsidRDefault="00067E58" w:rsidP="0006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067E58" w:rsidRPr="00067E58" w:rsidRDefault="00067E58" w:rsidP="00067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D7" w:rsidRDefault="00DB51D7" w:rsidP="00DB51D7">
      <w:pPr>
        <w:tabs>
          <w:tab w:val="left" w:pos="6710"/>
        </w:tabs>
        <w:rPr>
          <w:rFonts w:ascii="Times New Roman" w:hAnsi="Times New Roman" w:cs="Times New Roman"/>
          <w:sz w:val="28"/>
          <w:szCs w:val="28"/>
        </w:rPr>
      </w:pPr>
      <w:r w:rsidRPr="00DB51D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  <w:t>Р.Р. Валеев</w:t>
      </w:r>
    </w:p>
    <w:p w:rsidR="00DB51D7" w:rsidRDefault="00DB51D7" w:rsidP="00DB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 МО</w:t>
      </w:r>
    </w:p>
    <w:p w:rsidR="00DB51D7" w:rsidRDefault="00DB51D7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B42C15" w:rsidRDefault="00B42C15" w:rsidP="00DB51D7">
      <w:pPr>
        <w:rPr>
          <w:rFonts w:ascii="Times New Roman" w:hAnsi="Times New Roman" w:cs="Times New Roman"/>
          <w:sz w:val="28"/>
          <w:szCs w:val="28"/>
        </w:rPr>
      </w:pPr>
    </w:p>
    <w:p w:rsidR="00DB51D7" w:rsidRPr="00DB51D7" w:rsidRDefault="00DB51D7" w:rsidP="00DB51D7">
      <w:pPr>
        <w:rPr>
          <w:rFonts w:ascii="Times New Roman" w:hAnsi="Times New Roman" w:cs="Times New Roman"/>
          <w:lang w:eastAsia="ar-SA"/>
        </w:rPr>
      </w:pPr>
      <w:r w:rsidRPr="00DB51D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B42C15">
        <w:rPr>
          <w:rFonts w:ascii="Times New Roman" w:hAnsi="Times New Roman" w:cs="Times New Roman"/>
        </w:rPr>
        <w:t xml:space="preserve">                      </w:t>
      </w:r>
      <w:r w:rsidRPr="00DB51D7">
        <w:rPr>
          <w:rFonts w:ascii="Times New Roman" w:hAnsi="Times New Roman" w:cs="Times New Roman"/>
        </w:rPr>
        <w:t xml:space="preserve">  Приложение №1</w:t>
      </w:r>
    </w:p>
    <w:p w:rsidR="00DB51D7" w:rsidRPr="00DB51D7" w:rsidRDefault="00DB51D7" w:rsidP="00DB51D7">
      <w:pPr>
        <w:rPr>
          <w:rFonts w:ascii="Times New Roman" w:hAnsi="Times New Roman" w:cs="Times New Roman"/>
        </w:rPr>
      </w:pPr>
      <w:r w:rsidRPr="00DB51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42C15">
        <w:rPr>
          <w:rFonts w:ascii="Times New Roman" w:hAnsi="Times New Roman" w:cs="Times New Roman"/>
        </w:rPr>
        <w:t xml:space="preserve">                     </w:t>
      </w:r>
      <w:r w:rsidRPr="00DB51D7">
        <w:rPr>
          <w:rFonts w:ascii="Times New Roman" w:hAnsi="Times New Roman" w:cs="Times New Roman"/>
        </w:rPr>
        <w:t xml:space="preserve">  к распоряжению от     </w:t>
      </w:r>
    </w:p>
    <w:p w:rsidR="00DB51D7" w:rsidRPr="00DB51D7" w:rsidRDefault="00DB51D7" w:rsidP="00DB51D7">
      <w:pPr>
        <w:rPr>
          <w:rFonts w:ascii="Times New Roman" w:hAnsi="Times New Roman" w:cs="Times New Roman"/>
        </w:rPr>
      </w:pPr>
      <w:r w:rsidRPr="00DB51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42C15">
        <w:rPr>
          <w:rFonts w:ascii="Times New Roman" w:hAnsi="Times New Roman" w:cs="Times New Roman"/>
        </w:rPr>
        <w:t xml:space="preserve">                     </w:t>
      </w:r>
      <w:r w:rsidRPr="00DB51D7">
        <w:rPr>
          <w:rFonts w:ascii="Times New Roman" w:hAnsi="Times New Roman" w:cs="Times New Roman"/>
        </w:rPr>
        <w:t xml:space="preserve">  25.02.2016 № 48</w:t>
      </w:r>
    </w:p>
    <w:p w:rsidR="00DB51D7" w:rsidRPr="00DB51D7" w:rsidRDefault="00DB51D7" w:rsidP="00DB51D7">
      <w:pPr>
        <w:jc w:val="right"/>
        <w:rPr>
          <w:rFonts w:ascii="Times New Roman" w:hAnsi="Times New Roman" w:cs="Times New Roman"/>
        </w:rPr>
      </w:pPr>
    </w:p>
    <w:p w:rsidR="00DB51D7" w:rsidRPr="00DB51D7" w:rsidRDefault="00DB51D7" w:rsidP="00DB51D7">
      <w:pPr>
        <w:jc w:val="center"/>
        <w:rPr>
          <w:rFonts w:ascii="Times New Roman" w:hAnsi="Times New Roman" w:cs="Times New Roman"/>
        </w:rPr>
      </w:pPr>
      <w:r w:rsidRPr="00DB51D7">
        <w:rPr>
          <w:rFonts w:ascii="Times New Roman" w:hAnsi="Times New Roman" w:cs="Times New Roman"/>
        </w:rPr>
        <w:t>Перечень объектов</w:t>
      </w:r>
    </w:p>
    <w:p w:rsidR="00DB51D7" w:rsidRPr="00DB51D7" w:rsidRDefault="00DB51D7" w:rsidP="00DB51D7">
      <w:pPr>
        <w:jc w:val="center"/>
        <w:rPr>
          <w:rFonts w:ascii="Times New Roman" w:hAnsi="Times New Roman" w:cs="Times New Roman"/>
        </w:rPr>
      </w:pPr>
    </w:p>
    <w:p w:rsidR="00DB51D7" w:rsidRPr="00DB51D7" w:rsidRDefault="00DB51D7" w:rsidP="00DB51D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9" w:type="dxa"/>
        <w:tblLayout w:type="fixed"/>
        <w:tblLook w:val="04A0"/>
      </w:tblPr>
      <w:tblGrid>
        <w:gridCol w:w="555"/>
        <w:gridCol w:w="6"/>
        <w:gridCol w:w="5047"/>
        <w:gridCol w:w="3989"/>
        <w:gridCol w:w="9"/>
        <w:gridCol w:w="22"/>
      </w:tblGrid>
      <w:tr w:rsidR="00DB51D7" w:rsidRPr="00DB51D7" w:rsidTr="00F02BDD">
        <w:trPr>
          <w:gridAfter w:val="1"/>
          <w:wAfter w:w="22" w:type="dxa"/>
          <w:trHeight w:val="405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№</w:t>
            </w:r>
          </w:p>
          <w:p w:rsidR="00DB51D7" w:rsidRPr="00DB51D7" w:rsidRDefault="00DB51D7" w:rsidP="00DB51D7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            наименование имущества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адрес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Водонасосная станция, 38 АД 515960.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Иркутская область  ,</w:t>
            </w:r>
            <w:r w:rsidR="00DB51D7" w:rsidRPr="00DB51D7">
              <w:rPr>
                <w:rFonts w:ascii="Times New Roman" w:hAnsi="Times New Roman" w:cs="Times New Roman"/>
              </w:rPr>
              <w:t>р.п.Усть-Уда, Пролетарская, д. 43.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Водонапорная башня, 38 АД 515985.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Мичурина, 2Б.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515961.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Горького, д.1А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515962.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Почтовая, д.7А.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38АД 515963.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 xml:space="preserve">р.п. Усть-Уда, ул. 50 лет Октября, д.33. 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515964.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Коминтерна, д.3В.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515965.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Луговая, д.1А.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515966.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Строителей, д.10А.</w:t>
            </w:r>
          </w:p>
        </w:tc>
      </w:tr>
      <w:tr w:rsidR="00DB51D7" w:rsidRPr="00DB51D7" w:rsidTr="00F02BDD">
        <w:trPr>
          <w:gridAfter w:val="1"/>
          <w:wAfter w:w="22" w:type="dxa"/>
          <w:trHeight w:val="285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АД, 515967.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Мира, д.75А.</w:t>
            </w:r>
          </w:p>
        </w:tc>
      </w:tr>
      <w:tr w:rsidR="00DB51D7" w:rsidRPr="00DB51D7" w:rsidTr="00F02BDD">
        <w:trPr>
          <w:gridAfter w:val="1"/>
          <w:wAfter w:w="22" w:type="dxa"/>
          <w:trHeight w:val="1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515968.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Юбилейная, д.6А.</w:t>
            </w:r>
          </w:p>
        </w:tc>
      </w:tr>
      <w:tr w:rsidR="00DB51D7" w:rsidRPr="00DB51D7" w:rsidTr="00F02BDD">
        <w:trPr>
          <w:gridAfter w:val="1"/>
          <w:wAfter w:w="22" w:type="dxa"/>
          <w:trHeight w:val="1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515969.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Мира, д.22Б.</w:t>
            </w:r>
          </w:p>
        </w:tc>
      </w:tr>
      <w:tr w:rsidR="00DB51D7" w:rsidRPr="00DB51D7" w:rsidTr="00F02BDD">
        <w:trPr>
          <w:gridAfter w:val="1"/>
          <w:wAfter w:w="22" w:type="dxa"/>
          <w:trHeight w:val="1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515970.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Лазо, д.8А.</w:t>
            </w:r>
          </w:p>
        </w:tc>
      </w:tr>
      <w:tr w:rsidR="00DB51D7" w:rsidRPr="00DB51D7" w:rsidTr="00F02BDD">
        <w:trPr>
          <w:gridAfter w:val="1"/>
          <w:wAfter w:w="22" w:type="dxa"/>
          <w:trHeight w:val="210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Водоколонка, 38 АД 515971.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 xml:space="preserve">р.п.Усть-Уда,ул.Набережная,в50 метрах </w:t>
            </w:r>
            <w:r w:rsidR="00DB51D7" w:rsidRPr="00DB51D7">
              <w:rPr>
                <w:rFonts w:ascii="Times New Roman" w:hAnsi="Times New Roman" w:cs="Times New Roman"/>
              </w:rPr>
              <w:lastRenderedPageBreak/>
              <w:t>восточнее здания детского сада «Колокольчик».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tabs>
                <w:tab w:val="left" w:pos="567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Аэрофлотская, в20 метрах от дома №.2.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 xml:space="preserve">р.п. Усть-Уда, ул. Аэрофлотская,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="00DB51D7" w:rsidRPr="00DB51D7">
                <w:rPr>
                  <w:rFonts w:ascii="Times New Roman" w:hAnsi="Times New Roman" w:cs="Times New Roman"/>
                </w:rPr>
                <w:t>20 метрах</w:t>
              </w:r>
            </w:smartTag>
            <w:r w:rsidR="00DB51D7" w:rsidRPr="00DB51D7">
              <w:rPr>
                <w:rFonts w:ascii="Times New Roman" w:hAnsi="Times New Roman" w:cs="Times New Roman"/>
              </w:rPr>
              <w:t xml:space="preserve"> от дома № 2.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БВПУ – 25К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Пролетарская, д. 43..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Нефтянников.</w:t>
            </w:r>
          </w:p>
        </w:tc>
      </w:tr>
      <w:tr w:rsidR="00DB51D7" w:rsidRPr="00DB51D7" w:rsidTr="00F02BDD">
        <w:trPr>
          <w:gridAfter w:val="1"/>
          <w:wAfter w:w="22" w:type="dxa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1D7" w:rsidRPr="00DB51D7" w:rsidRDefault="00DB51D7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</w:t>
            </w:r>
          </w:p>
        </w:tc>
        <w:tc>
          <w:tcPr>
            <w:tcW w:w="3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B51D7" w:rsidRPr="00DB51D7" w:rsidRDefault="00AD265D" w:rsidP="00DB51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Иркутская область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Нефтянников.</w:t>
            </w:r>
          </w:p>
        </w:tc>
      </w:tr>
      <w:tr w:rsidR="00DB51D7" w:rsidRPr="00DB51D7" w:rsidTr="00F02BDD">
        <w:trPr>
          <w:gridAfter w:val="2"/>
          <w:wAfter w:w="31" w:type="dxa"/>
          <w:trHeight w:val="34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Водоколонка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AD265D" w:rsidP="00DB51D7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Нефтянников.</w:t>
            </w:r>
          </w:p>
        </w:tc>
      </w:tr>
      <w:tr w:rsidR="00DB51D7" w:rsidRPr="00DB51D7" w:rsidTr="00F02BDD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AD265D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Усть-Уда, ул. Пролетарская, д. 43.</w:t>
            </w:r>
          </w:p>
        </w:tc>
      </w:tr>
      <w:tr w:rsidR="00DB51D7" w:rsidRPr="00DB51D7" w:rsidTr="00F02BDD">
        <w:trPr>
          <w:trHeight w:val="36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DB51D7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B51D7">
              <w:rPr>
                <w:rFonts w:ascii="Times New Roman" w:hAnsi="Times New Roman" w:cs="Times New Roman"/>
              </w:rPr>
              <w:t xml:space="preserve"> Сеть центрального водоснабжения протяжён-ностью </w:t>
            </w:r>
            <w:smartTag w:uri="urn:schemas-microsoft-com:office:smarttags" w:element="metricconverter">
              <w:smartTagPr>
                <w:attr w:name="ProductID" w:val="8,3 км"/>
              </w:smartTagPr>
              <w:r w:rsidRPr="00DB51D7">
                <w:rPr>
                  <w:rFonts w:ascii="Times New Roman" w:hAnsi="Times New Roman" w:cs="Times New Roman"/>
                </w:rPr>
                <w:t>8,3 км</w:t>
              </w:r>
            </w:smartTag>
            <w:r w:rsidRPr="00DB5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D7" w:rsidRPr="00DB51D7" w:rsidRDefault="00AD265D" w:rsidP="00DB51D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    </w:t>
            </w:r>
            <w:r w:rsidR="00DB51D7" w:rsidRPr="00DB51D7">
              <w:rPr>
                <w:rFonts w:ascii="Times New Roman" w:hAnsi="Times New Roman" w:cs="Times New Roman"/>
              </w:rPr>
              <w:t>р.п. Усть-Уда.</w:t>
            </w:r>
          </w:p>
        </w:tc>
      </w:tr>
    </w:tbl>
    <w:p w:rsidR="00DB51D7" w:rsidRPr="00DB51D7" w:rsidRDefault="00DB51D7" w:rsidP="00DB51D7">
      <w:pPr>
        <w:rPr>
          <w:rFonts w:ascii="Times New Roman" w:hAnsi="Times New Roman" w:cs="Times New Roman"/>
          <w:sz w:val="28"/>
          <w:szCs w:val="28"/>
        </w:rPr>
      </w:pPr>
    </w:p>
    <w:bookmarkStart w:id="0" w:name="_MON_1518432031"/>
    <w:bookmarkEnd w:id="0"/>
    <w:p w:rsidR="006152B8" w:rsidRDefault="00AD265D" w:rsidP="006152B8">
      <w:pPr>
        <w:pStyle w:val="a3"/>
        <w:jc w:val="center"/>
        <w:rPr>
          <w:b/>
          <w:bCs/>
        </w:rPr>
      </w:pPr>
      <w:r w:rsidRPr="00DB51D7">
        <w:rPr>
          <w:sz w:val="28"/>
          <w:szCs w:val="28"/>
        </w:rPr>
        <w:object w:dxaOrig="1291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pt;height:59pt" o:ole="">
            <v:imagedata r:id="rId5" o:title=""/>
          </v:shape>
          <o:OLEObject Type="Embed" ProgID="Word.Document.12" ShapeID="_x0000_i1025" DrawAspect="Content" ObjectID="_1518437309" r:id="rId6">
            <o:FieldCodes>\s</o:FieldCodes>
          </o:OLEObject>
        </w:object>
      </w:r>
    </w:p>
    <w:p w:rsidR="006152B8" w:rsidRDefault="006152B8" w:rsidP="006152B8">
      <w:pPr>
        <w:pStyle w:val="a3"/>
        <w:jc w:val="center"/>
        <w:rPr>
          <w:b/>
          <w:bCs/>
        </w:rPr>
      </w:pPr>
    </w:p>
    <w:tbl>
      <w:tblPr>
        <w:tblpPr w:leftFromText="180" w:rightFromText="180" w:bottomFromText="200" w:vertAnchor="text" w:horzAnchor="page" w:tblpX="483" w:tblpY="-466"/>
        <w:tblW w:w="0" w:type="auto"/>
        <w:tblLayout w:type="fixed"/>
        <w:tblLook w:val="04A0"/>
      </w:tblPr>
      <w:tblGrid>
        <w:gridCol w:w="10954"/>
        <w:gridCol w:w="3705"/>
      </w:tblGrid>
      <w:tr w:rsidR="006152B8" w:rsidTr="006152B8">
        <w:trPr>
          <w:trHeight w:val="431"/>
        </w:trPr>
        <w:tc>
          <w:tcPr>
            <w:tcW w:w="10954" w:type="dxa"/>
          </w:tcPr>
          <w:p w:rsidR="006152B8" w:rsidRPr="00B73F86" w:rsidRDefault="0061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F8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Приложение №2</w:t>
            </w:r>
          </w:p>
          <w:p w:rsidR="006152B8" w:rsidRPr="00B73F86" w:rsidRDefault="006152B8">
            <w:pPr>
              <w:rPr>
                <w:rFonts w:ascii="Times New Roman" w:hAnsi="Times New Roman" w:cs="Times New Roman"/>
              </w:rPr>
            </w:pPr>
            <w:r w:rsidRPr="00B73F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к распоряжению от     </w:t>
            </w:r>
          </w:p>
          <w:p w:rsidR="006152B8" w:rsidRPr="00B73F86" w:rsidRDefault="006152B8">
            <w:pPr>
              <w:rPr>
                <w:rFonts w:ascii="Times New Roman" w:hAnsi="Times New Roman" w:cs="Times New Roman"/>
              </w:rPr>
            </w:pPr>
            <w:r w:rsidRPr="00B73F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25.02.2016 № 48</w:t>
            </w:r>
          </w:p>
          <w:p w:rsidR="006152B8" w:rsidRPr="00B73F86" w:rsidRDefault="006152B8">
            <w:pPr>
              <w:rPr>
                <w:rFonts w:ascii="Times New Roman" w:hAnsi="Times New Roman" w:cs="Times New Roman"/>
              </w:rPr>
            </w:pPr>
          </w:p>
          <w:p w:rsidR="006152B8" w:rsidRPr="00B73F86" w:rsidRDefault="006152B8">
            <w:pPr>
              <w:jc w:val="right"/>
              <w:rPr>
                <w:rFonts w:ascii="Times New Roman" w:hAnsi="Times New Roman" w:cs="Times New Roman"/>
              </w:rPr>
            </w:pPr>
          </w:p>
          <w:p w:rsidR="006152B8" w:rsidRPr="00B73F86" w:rsidRDefault="006152B8">
            <w:pPr>
              <w:jc w:val="center"/>
              <w:rPr>
                <w:rFonts w:ascii="Times New Roman" w:hAnsi="Times New Roman" w:cs="Times New Roman"/>
              </w:rPr>
            </w:pPr>
            <w:r w:rsidRPr="00B73F86">
              <w:rPr>
                <w:rFonts w:ascii="Times New Roman" w:hAnsi="Times New Roman" w:cs="Times New Roman"/>
              </w:rPr>
              <w:t>Перечень объектов</w:t>
            </w:r>
          </w:p>
          <w:p w:rsidR="006152B8" w:rsidRPr="00B73F86" w:rsidRDefault="006152B8">
            <w:pPr>
              <w:jc w:val="center"/>
              <w:rPr>
                <w:rFonts w:ascii="Times New Roman" w:hAnsi="Times New Roman" w:cs="Times New Roman"/>
              </w:rPr>
            </w:pPr>
          </w:p>
          <w:p w:rsidR="006152B8" w:rsidRPr="00B73F86" w:rsidRDefault="006152B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69" w:type="dxa"/>
              <w:tblLayout w:type="fixed"/>
              <w:tblLook w:val="04A0"/>
            </w:tblPr>
            <w:tblGrid>
              <w:gridCol w:w="561"/>
              <w:gridCol w:w="7"/>
              <w:gridCol w:w="4425"/>
              <w:gridCol w:w="4620"/>
              <w:gridCol w:w="19"/>
            </w:tblGrid>
            <w:tr w:rsidR="006152B8" w:rsidRPr="00B73F86">
              <w:trPr>
                <w:gridAfter w:val="1"/>
                <w:wAfter w:w="19" w:type="dxa"/>
                <w:trHeight w:val="405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            наименование имущества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адрес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Котельная  «ЦК»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Иркутская область ,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Набережная, д.2.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Котельная  «Лесхоз»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Постышева, д.18.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Котельная  «Мира»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Спортивная, д.1В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Котельная  «РТП»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Кирова, д.12.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Котельная  «КБО»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50 лет Октября, д.51А.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Водонапорная башня «Лесхоз»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Постышева, д.18.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Водонапорная башня «РТП»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Кирова, д.12.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Стальная водонапорная башня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Усть-Улда, ул. Свердлова, д.51.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285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Кирпичное нежилое здание, насосная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Артскважина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Постышева, д.46А.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11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Кирпичное нежилое здание, насосная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Кирова, д.11.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12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Артезианская скважина (Лесхоз)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Постышева, д.18.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13 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Артезианская скважина (РТП)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Кирова, д.12.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210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Артезианская скважина (ЦК)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 xml:space="preserve">р.п. Усть-Уда, ул.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lastRenderedPageBreak/>
                    <w:t>Набережная, д.2.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  <w:trHeight w:val="45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lastRenderedPageBreak/>
                    <w:t xml:space="preserve"> 15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Нежилое помещение под офис,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общей площадью 64,3 кв.м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16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tabs>
                      <w:tab w:val="left" w:pos="567"/>
                    </w:tabs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Производственное помещение общей площадью 312 кв.м. 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tabs>
                      <w:tab w:val="left" w:pos="567"/>
                    </w:tabs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Складское помещение 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tabs>
                      <w:tab w:val="left" w:pos="567"/>
                    </w:tabs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общей площадью 46,4 кв.м.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Складское помещение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общей площадью 176, 3 кв.м.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Гараж общей площадью 97,7 кв.м.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Автомобиль ЗИЛ -433362, самосвал, год выпуска 1995г.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Иркутская область 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gridAfter w:val="1"/>
                <w:wAfter w:w="19" w:type="dxa"/>
              </w:trPr>
              <w:tc>
                <w:tcPr>
                  <w:tcW w:w="5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443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Автомобиль УАЗ3909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Тип ТС - грузопассажирский.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Иркутская область  </w:t>
                  </w:r>
                  <w:r w:rsidR="006152B8" w:rsidRPr="00B73F86">
                    <w:rPr>
                      <w:rFonts w:ascii="Times New Roman" w:hAnsi="Times New Roman" w:cs="Times New Roman"/>
                    </w:rPr>
                    <w:t>р.п. Усть-Уда, ул. Мичурина, д.2Б.</w:t>
                  </w:r>
                </w:p>
              </w:tc>
            </w:tr>
            <w:tr w:rsidR="006152B8" w:rsidRPr="00B73F86">
              <w:trPr>
                <w:trHeight w:val="360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 xml:space="preserve"> 22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B8" w:rsidRPr="00B73F86" w:rsidRDefault="006152B8">
                  <w:pPr>
                    <w:framePr w:hSpace="180" w:wrap="around" w:vAnchor="text" w:hAnchor="page" w:x="483" w:y="-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F86">
                    <w:rPr>
                      <w:rFonts w:ascii="Times New Roman" w:hAnsi="Times New Roman" w:cs="Times New Roman"/>
                    </w:rPr>
                    <w:t>Бульдозер ДТ-75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B8" w:rsidRPr="00B73F86" w:rsidRDefault="00B73F86">
                  <w:pPr>
                    <w:framePr w:hSpace="180" w:wrap="around" w:vAnchor="text" w:hAnchor="page" w:x="483" w:y="-4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Иркутская область</w:t>
                  </w:r>
                  <w:r w:rsidRPr="00B73F86">
                    <w:rPr>
                      <w:rFonts w:ascii="Times New Roman" w:hAnsi="Times New Roman" w:cs="Times New Roman"/>
                    </w:rPr>
                    <w:t xml:space="preserve"> р.п. Усть-Уда, ул. Мичурина, д.2Б.</w:t>
                  </w:r>
                </w:p>
                <w:p w:rsidR="006152B8" w:rsidRPr="00B73F86" w:rsidRDefault="006152B8">
                  <w:pPr>
                    <w:framePr w:hSpace="180" w:wrap="around" w:vAnchor="text" w:hAnchor="page" w:x="483" w:y="-466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152B8" w:rsidRPr="00B73F86" w:rsidRDefault="00615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52B8" w:rsidRDefault="006152B8">
            <w:pPr>
              <w:jc w:val="both"/>
            </w:pPr>
          </w:p>
          <w:p w:rsidR="006152B8" w:rsidRDefault="006152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  <w:tc>
          <w:tcPr>
            <w:tcW w:w="3705" w:type="dxa"/>
            <w:hideMark/>
          </w:tcPr>
          <w:p w:rsidR="006152B8" w:rsidRDefault="006152B8">
            <w:pPr>
              <w:pStyle w:val="a3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     Арендатор:</w:t>
            </w:r>
          </w:p>
        </w:tc>
      </w:tr>
    </w:tbl>
    <w:p w:rsidR="00493DAA" w:rsidRPr="00DB51D7" w:rsidRDefault="00493DAA" w:rsidP="00B926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3DAA" w:rsidRPr="00DB51D7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67E58"/>
    <w:rsid w:val="00067E58"/>
    <w:rsid w:val="000F1C8D"/>
    <w:rsid w:val="001D1FF8"/>
    <w:rsid w:val="00454A7C"/>
    <w:rsid w:val="00493DAA"/>
    <w:rsid w:val="005E0FF9"/>
    <w:rsid w:val="006152B8"/>
    <w:rsid w:val="006F031F"/>
    <w:rsid w:val="007473EA"/>
    <w:rsid w:val="00810E90"/>
    <w:rsid w:val="008270E0"/>
    <w:rsid w:val="00894C1A"/>
    <w:rsid w:val="008B0950"/>
    <w:rsid w:val="00A35B8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FE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6A6D-9AFB-4CFD-A5A7-EB73C4F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RePack by SPecialiST</cp:lastModifiedBy>
  <cp:revision>23</cp:revision>
  <dcterms:created xsi:type="dcterms:W3CDTF">2016-03-02T03:03:00Z</dcterms:created>
  <dcterms:modified xsi:type="dcterms:W3CDTF">2016-03-02T07:22:00Z</dcterms:modified>
</cp:coreProperties>
</file>