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Извещение о проведении запроса котировок в электронной форме </w:t>
      </w:r>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для закупки №0134300037419000009</w:t>
      </w:r>
    </w:p>
    <w:tbl>
      <w:tblPr>
        <w:tblW w:w="5000" w:type="pct"/>
        <w:tblCellMar>
          <w:left w:w="0" w:type="dxa"/>
          <w:right w:w="0" w:type="dxa"/>
        </w:tblCellMar>
        <w:tblLook w:val="04A0"/>
      </w:tblPr>
      <w:tblGrid>
        <w:gridCol w:w="3742"/>
        <w:gridCol w:w="5613"/>
      </w:tblGrid>
      <w:tr w:rsidR="00C40B45" w:rsidRPr="00C40B45" w:rsidTr="00C40B45">
        <w:tc>
          <w:tcPr>
            <w:tcW w:w="2000" w:type="pc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p>
        </w:tc>
        <w:tc>
          <w:tcPr>
            <w:tcW w:w="3000" w:type="pc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Общая информация</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Номер извещения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0134300037419000009</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Наименование объекта закупки</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Текущий ремонт дорог поселения</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Способ определения поставщика (подрядчика, исполнителя)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Запрос котировок в электронной форме</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Наименование электронной площадки в информационно-телекоммуникационной сети «Интернет»</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РТС-тендер</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Адрес электронной площадки в информационно-телекоммуникационной сети «Интернет»</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http://www.rts-tender.ru</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Размещение осуществляет</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Заказчик</w:t>
            </w:r>
            <w:r w:rsidRPr="00C40B45">
              <w:rPr>
                <w:rFonts w:ascii="Tahoma" w:eastAsia="Times New Roman" w:hAnsi="Tahoma" w:cs="Tahoma"/>
                <w:sz w:val="18"/>
                <w:szCs w:val="18"/>
                <w:lang w:eastAsia="ru-RU"/>
              </w:rPr>
              <w:br/>
              <w:t>АДМИНИСТРАЦИЯ УСТЬ-УДИНСКОГО ГОРОДСКОГО ПОСЕЛЕНИЯ УСТЬ-УДИНСКОГО РАЙОНА</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Контактная информация</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Организация, осуществляющая размещение</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АДМИНИСТРАЦИЯ УСТЬ-УДИНСКОГО ГОРОДСКОГО ПОСЕЛЕНИЯ УСТЬ-УДИНСКОГО РАЙОНА</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Почтовый адрес</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Российская Федерация, 666352, Иркутская </w:t>
            </w:r>
            <w:proofErr w:type="spellStart"/>
            <w:proofErr w:type="gramStart"/>
            <w:r w:rsidRPr="00C40B45">
              <w:rPr>
                <w:rFonts w:ascii="Tahoma" w:eastAsia="Times New Roman" w:hAnsi="Tahoma" w:cs="Tahoma"/>
                <w:sz w:val="18"/>
                <w:szCs w:val="18"/>
                <w:lang w:eastAsia="ru-RU"/>
              </w:rPr>
              <w:t>обл</w:t>
            </w:r>
            <w:proofErr w:type="spellEnd"/>
            <w:proofErr w:type="gramEnd"/>
            <w:r w:rsidRPr="00C40B45">
              <w:rPr>
                <w:rFonts w:ascii="Tahoma" w:eastAsia="Times New Roman" w:hAnsi="Tahoma" w:cs="Tahoma"/>
                <w:sz w:val="18"/>
                <w:szCs w:val="18"/>
                <w:lang w:eastAsia="ru-RU"/>
              </w:rPr>
              <w:t xml:space="preserve">, </w:t>
            </w:r>
            <w:proofErr w:type="spellStart"/>
            <w:r w:rsidRPr="00C40B45">
              <w:rPr>
                <w:rFonts w:ascii="Tahoma" w:eastAsia="Times New Roman" w:hAnsi="Tahoma" w:cs="Tahoma"/>
                <w:sz w:val="18"/>
                <w:szCs w:val="18"/>
                <w:lang w:eastAsia="ru-RU"/>
              </w:rPr>
              <w:t>Усть-Удинский</w:t>
            </w:r>
            <w:proofErr w:type="spellEnd"/>
            <w:r w:rsidRPr="00C40B45">
              <w:rPr>
                <w:rFonts w:ascii="Tahoma" w:eastAsia="Times New Roman" w:hAnsi="Tahoma" w:cs="Tahoma"/>
                <w:sz w:val="18"/>
                <w:szCs w:val="18"/>
                <w:lang w:eastAsia="ru-RU"/>
              </w:rPr>
              <w:t xml:space="preserve"> р-н, Усть-Уда </w:t>
            </w:r>
            <w:proofErr w:type="spellStart"/>
            <w:r w:rsidRPr="00C40B45">
              <w:rPr>
                <w:rFonts w:ascii="Tahoma" w:eastAsia="Times New Roman" w:hAnsi="Tahoma" w:cs="Tahoma"/>
                <w:sz w:val="18"/>
                <w:szCs w:val="18"/>
                <w:lang w:eastAsia="ru-RU"/>
              </w:rPr>
              <w:t>рп</w:t>
            </w:r>
            <w:proofErr w:type="spellEnd"/>
            <w:r w:rsidRPr="00C40B45">
              <w:rPr>
                <w:rFonts w:ascii="Tahoma" w:eastAsia="Times New Roman" w:hAnsi="Tahoma" w:cs="Tahoma"/>
                <w:sz w:val="18"/>
                <w:szCs w:val="18"/>
                <w:lang w:eastAsia="ru-RU"/>
              </w:rPr>
              <w:t>, УЛ МИРА, ДОМ 19</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Место нахождения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Российская Федерация, 666352, Иркутская </w:t>
            </w:r>
            <w:proofErr w:type="spellStart"/>
            <w:proofErr w:type="gramStart"/>
            <w:r w:rsidRPr="00C40B45">
              <w:rPr>
                <w:rFonts w:ascii="Tahoma" w:eastAsia="Times New Roman" w:hAnsi="Tahoma" w:cs="Tahoma"/>
                <w:sz w:val="18"/>
                <w:szCs w:val="18"/>
                <w:lang w:eastAsia="ru-RU"/>
              </w:rPr>
              <w:t>обл</w:t>
            </w:r>
            <w:proofErr w:type="spellEnd"/>
            <w:proofErr w:type="gramEnd"/>
            <w:r w:rsidRPr="00C40B45">
              <w:rPr>
                <w:rFonts w:ascii="Tahoma" w:eastAsia="Times New Roman" w:hAnsi="Tahoma" w:cs="Tahoma"/>
                <w:sz w:val="18"/>
                <w:szCs w:val="18"/>
                <w:lang w:eastAsia="ru-RU"/>
              </w:rPr>
              <w:t xml:space="preserve">, </w:t>
            </w:r>
            <w:proofErr w:type="spellStart"/>
            <w:r w:rsidRPr="00C40B45">
              <w:rPr>
                <w:rFonts w:ascii="Tahoma" w:eastAsia="Times New Roman" w:hAnsi="Tahoma" w:cs="Tahoma"/>
                <w:sz w:val="18"/>
                <w:szCs w:val="18"/>
                <w:lang w:eastAsia="ru-RU"/>
              </w:rPr>
              <w:t>Усть-Удинский</w:t>
            </w:r>
            <w:proofErr w:type="spellEnd"/>
            <w:r w:rsidRPr="00C40B45">
              <w:rPr>
                <w:rFonts w:ascii="Tahoma" w:eastAsia="Times New Roman" w:hAnsi="Tahoma" w:cs="Tahoma"/>
                <w:sz w:val="18"/>
                <w:szCs w:val="18"/>
                <w:lang w:eastAsia="ru-RU"/>
              </w:rPr>
              <w:t xml:space="preserve"> р-н, Усть-Уда </w:t>
            </w:r>
            <w:proofErr w:type="spellStart"/>
            <w:r w:rsidRPr="00C40B45">
              <w:rPr>
                <w:rFonts w:ascii="Tahoma" w:eastAsia="Times New Roman" w:hAnsi="Tahoma" w:cs="Tahoma"/>
                <w:sz w:val="18"/>
                <w:szCs w:val="18"/>
                <w:lang w:eastAsia="ru-RU"/>
              </w:rPr>
              <w:t>рп</w:t>
            </w:r>
            <w:proofErr w:type="spellEnd"/>
            <w:r w:rsidRPr="00C40B45">
              <w:rPr>
                <w:rFonts w:ascii="Tahoma" w:eastAsia="Times New Roman" w:hAnsi="Tahoma" w:cs="Tahoma"/>
                <w:sz w:val="18"/>
                <w:szCs w:val="18"/>
                <w:lang w:eastAsia="ru-RU"/>
              </w:rPr>
              <w:t>, УЛ МИРА, ДОМ 19</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Ответственное должностное лицо</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Евдокимов Игорь Александрович</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Адрес электронной почты</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nataliatitova18@yandex.ru</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Номер контактного телефона</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7-39545-31125</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Факс</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7-39545-32298</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 контрактной службе, контрактном управляющем</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Титова Наталья Викторовна, тел. 83954531125</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Дополнительная информация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отсутствует</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Информация о процедуре закупки</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Дата и время начала подачи заявок</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Дата и время окончания подачи заявок</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12.04.2019 10:00</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Место подачи заявок</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РТС-тендер</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Порядок подачи заявок</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C40B45">
              <w:rPr>
                <w:rFonts w:ascii="Tahoma" w:eastAsia="Times New Roman" w:hAnsi="Tahoma" w:cs="Tahoma"/>
                <w:sz w:val="18"/>
                <w:szCs w:val="18"/>
                <w:lang w:eastAsia="ru-RU"/>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C40B45">
              <w:rPr>
                <w:rFonts w:ascii="Tahoma" w:eastAsia="Times New Roman" w:hAnsi="Tahoma" w:cs="Tahoma"/>
                <w:sz w:val="18"/>
                <w:szCs w:val="18"/>
                <w:lang w:eastAsia="ru-RU"/>
              </w:rPr>
              <w:t xml:space="preserve"> Такая заявка направляется участником запроса котировок в электронной форме оператору электронной площадки. Участник запроса котировок в электронной форме вправе подать заявку </w:t>
            </w:r>
            <w:proofErr w:type="gramStart"/>
            <w:r w:rsidRPr="00C40B45">
              <w:rPr>
                <w:rFonts w:ascii="Tahoma" w:eastAsia="Times New Roman" w:hAnsi="Tahoma" w:cs="Tahoma"/>
                <w:sz w:val="18"/>
                <w:szCs w:val="18"/>
                <w:lang w:eastAsia="ru-RU"/>
              </w:rPr>
              <w:t>на участие в таком запросе в любое время с момента размещения извещения о его проведении</w:t>
            </w:r>
            <w:proofErr w:type="gramEnd"/>
            <w:r w:rsidRPr="00C40B45">
              <w:rPr>
                <w:rFonts w:ascii="Tahoma" w:eastAsia="Times New Roman" w:hAnsi="Tahoma" w:cs="Tahoma"/>
                <w:sz w:val="18"/>
                <w:szCs w:val="18"/>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 </w:t>
            </w:r>
            <w:proofErr w:type="gramStart"/>
            <w:r w:rsidRPr="00C40B45">
              <w:rPr>
                <w:rFonts w:ascii="Tahoma" w:eastAsia="Times New Roman" w:hAnsi="Tahoma" w:cs="Tahoma"/>
                <w:sz w:val="18"/>
                <w:szCs w:val="18"/>
                <w:lang w:eastAsia="ru-RU"/>
              </w:rPr>
              <w:t>В течение одного часа с момента получения заявки на участие в запросе котировок в электронной форме</w:t>
            </w:r>
            <w:proofErr w:type="gramEnd"/>
            <w:r w:rsidRPr="00C40B45">
              <w:rPr>
                <w:rFonts w:ascii="Tahoma" w:eastAsia="Times New Roman" w:hAnsi="Tahoma" w:cs="Tahoma"/>
                <w:sz w:val="18"/>
                <w:szCs w:val="18"/>
                <w:lang w:eastAsia="ru-RU"/>
              </w:rPr>
              <w:t xml:space="preserve"> оператор электронной площадки возвращает указанную заявку подавшему ее участнику запроса котировок в электронной форме в случае: 1) подачи заявки с нарушением требований, предусмотренных частью 6 статьи 24.1 Закона № 44-ФЗ; 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3) получения заявки после даты или времени окончания срока подачи заявок на участие в таком запросе; 4) получения заявки от участника такого запроса с </w:t>
            </w:r>
            <w:r w:rsidRPr="00C40B45">
              <w:rPr>
                <w:rFonts w:ascii="Tahoma" w:eastAsia="Times New Roman" w:hAnsi="Tahoma" w:cs="Tahoma"/>
                <w:sz w:val="18"/>
                <w:szCs w:val="18"/>
                <w:lang w:eastAsia="ru-RU"/>
              </w:rPr>
              <w:lastRenderedPageBreak/>
              <w:t>нарушением положений части 9 статьи 24.2 Закона № 44-ФЗ; 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 6) наличия в предусмотренном Законом № 44-ФЗ реестре недобросовестных поставщиков.</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Контракт может быть заключен не ранее чем через семь календарных дней </w:t>
            </w:r>
            <w:proofErr w:type="gramStart"/>
            <w:r w:rsidRPr="00C40B45">
              <w:rPr>
                <w:rFonts w:ascii="Tahoma" w:eastAsia="Times New Roman" w:hAnsi="Tahoma" w:cs="Tahoma"/>
                <w:sz w:val="18"/>
                <w:szCs w:val="18"/>
                <w:lang w:eastAsia="ru-RU"/>
              </w:rPr>
              <w:t>с даты размещения</w:t>
            </w:r>
            <w:proofErr w:type="gramEnd"/>
            <w:r w:rsidRPr="00C40B45">
              <w:rPr>
                <w:rFonts w:ascii="Tahoma" w:eastAsia="Times New Roman" w:hAnsi="Tahoma" w:cs="Tahoma"/>
                <w:sz w:val="18"/>
                <w:szCs w:val="18"/>
                <w:lang w:eastAsia="ru-RU"/>
              </w:rPr>
              <w:t xml:space="preserve"> в единой информационной системе указанного в части 8 статьи 82.4 Закона № 44-ФЗ протокола.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в течение пяти календарных дней </w:t>
            </w:r>
            <w:proofErr w:type="gramStart"/>
            <w:r w:rsidRPr="00C40B45">
              <w:rPr>
                <w:rFonts w:ascii="Tahoma" w:eastAsia="Times New Roman" w:hAnsi="Tahoma" w:cs="Tahoma"/>
                <w:sz w:val="18"/>
                <w:szCs w:val="18"/>
                <w:lang w:eastAsia="ru-RU"/>
              </w:rPr>
              <w:t>с даты размещения</w:t>
            </w:r>
            <w:proofErr w:type="gramEnd"/>
            <w:r w:rsidRPr="00C40B45">
              <w:rPr>
                <w:rFonts w:ascii="Tahoma" w:eastAsia="Times New Roman" w:hAnsi="Tahoma" w:cs="Tahoma"/>
                <w:sz w:val="18"/>
                <w:szCs w:val="18"/>
                <w:lang w:eastAsia="ru-RU"/>
              </w:rPr>
              <w:t xml:space="preserve"> заказчиком в единой информационной системе и на электронной площадке проекта контракта </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Условия признания победителя запроса котировок или иного участника запроса котировок </w:t>
            </w:r>
            <w:proofErr w:type="gramStart"/>
            <w:r w:rsidRPr="00C40B45">
              <w:rPr>
                <w:rFonts w:ascii="Tahoma" w:eastAsia="Times New Roman" w:hAnsi="Tahoma" w:cs="Tahoma"/>
                <w:sz w:val="18"/>
                <w:szCs w:val="18"/>
                <w:lang w:eastAsia="ru-RU"/>
              </w:rPr>
              <w:t>уклонившимися</w:t>
            </w:r>
            <w:proofErr w:type="gramEnd"/>
            <w:r w:rsidRPr="00C40B45">
              <w:rPr>
                <w:rFonts w:ascii="Tahoma" w:eastAsia="Times New Roman" w:hAnsi="Tahoma" w:cs="Tahoma"/>
                <w:sz w:val="18"/>
                <w:szCs w:val="18"/>
                <w:lang w:eastAsia="ru-RU"/>
              </w:rPr>
              <w:t xml:space="preserve"> от заключения контракта</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proofErr w:type="gramStart"/>
            <w:r w:rsidRPr="00C40B45">
              <w:rPr>
                <w:rFonts w:ascii="Tahoma" w:eastAsia="Times New Roman" w:hAnsi="Tahoma" w:cs="Tahoma"/>
                <w:sz w:val="18"/>
                <w:szCs w:val="18"/>
                <w:lang w:eastAsia="ru-RU"/>
              </w:rPr>
              <w:t>Победитель запроса котировок в электронной форме (за исключением победителя, предусмотренного ч. 14 ст. 83.2 Закона № 44-ФЗ)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предоставил</w:t>
            </w:r>
            <w:proofErr w:type="gramEnd"/>
            <w:r w:rsidRPr="00C40B45">
              <w:rPr>
                <w:rFonts w:ascii="Tahoma" w:eastAsia="Times New Roman" w:hAnsi="Tahoma" w:cs="Tahoma"/>
                <w:sz w:val="18"/>
                <w:szCs w:val="18"/>
                <w:lang w:eastAsia="ru-RU"/>
              </w:rPr>
              <w:t xml:space="preserve"> обеспечение исполнения контракта, если такое обеспечение предусмотрено настоящим извещением.</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Дополнительная информация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отсутствует</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 xml:space="preserve">Условия контракта </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99914.00 Российский рубль</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Обоснование начальной (максимальной) цены контракта</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Обоснование начальной (максимальной) цены контракта прикреплено в виде отдельного файла приложение №1.</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Источник финансирования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Бюджет </w:t>
            </w:r>
            <w:proofErr w:type="spellStart"/>
            <w:r w:rsidRPr="00C40B45">
              <w:rPr>
                <w:rFonts w:ascii="Tahoma" w:eastAsia="Times New Roman" w:hAnsi="Tahoma" w:cs="Tahoma"/>
                <w:sz w:val="18"/>
                <w:szCs w:val="18"/>
                <w:lang w:eastAsia="ru-RU"/>
              </w:rPr>
              <w:t>Усть-Удинского</w:t>
            </w:r>
            <w:proofErr w:type="spellEnd"/>
            <w:r w:rsidRPr="00C40B45">
              <w:rPr>
                <w:rFonts w:ascii="Tahoma" w:eastAsia="Times New Roman" w:hAnsi="Tahoma" w:cs="Tahoma"/>
                <w:sz w:val="18"/>
                <w:szCs w:val="18"/>
                <w:lang w:eastAsia="ru-RU"/>
              </w:rPr>
              <w:t xml:space="preserve"> городского поселения</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Идентификационный код закупки</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193380600300238490100100090020000244</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Место доставки товара, выполнения работы или оказания услуги</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Российская Федерация, Иркутская </w:t>
            </w:r>
            <w:proofErr w:type="spellStart"/>
            <w:proofErr w:type="gramStart"/>
            <w:r w:rsidRPr="00C40B45">
              <w:rPr>
                <w:rFonts w:ascii="Tahoma" w:eastAsia="Times New Roman" w:hAnsi="Tahoma" w:cs="Tahoma"/>
                <w:sz w:val="18"/>
                <w:szCs w:val="18"/>
                <w:lang w:eastAsia="ru-RU"/>
              </w:rPr>
              <w:t>обл</w:t>
            </w:r>
            <w:proofErr w:type="spellEnd"/>
            <w:proofErr w:type="gramEnd"/>
            <w:r w:rsidRPr="00C40B45">
              <w:rPr>
                <w:rFonts w:ascii="Tahoma" w:eastAsia="Times New Roman" w:hAnsi="Tahoma" w:cs="Tahoma"/>
                <w:sz w:val="18"/>
                <w:szCs w:val="18"/>
                <w:lang w:eastAsia="ru-RU"/>
              </w:rPr>
              <w:t xml:space="preserve">, </w:t>
            </w:r>
            <w:proofErr w:type="spellStart"/>
            <w:r w:rsidRPr="00C40B45">
              <w:rPr>
                <w:rFonts w:ascii="Tahoma" w:eastAsia="Times New Roman" w:hAnsi="Tahoma" w:cs="Tahoma"/>
                <w:sz w:val="18"/>
                <w:szCs w:val="18"/>
                <w:lang w:eastAsia="ru-RU"/>
              </w:rPr>
              <w:t>Усть-Удинский</w:t>
            </w:r>
            <w:proofErr w:type="spellEnd"/>
            <w:r w:rsidRPr="00C40B45">
              <w:rPr>
                <w:rFonts w:ascii="Tahoma" w:eastAsia="Times New Roman" w:hAnsi="Tahoma" w:cs="Tahoma"/>
                <w:sz w:val="18"/>
                <w:szCs w:val="18"/>
                <w:lang w:eastAsia="ru-RU"/>
              </w:rPr>
              <w:t xml:space="preserve"> р-н, Усть-Уда </w:t>
            </w:r>
            <w:proofErr w:type="spellStart"/>
            <w:r w:rsidRPr="00C40B45">
              <w:rPr>
                <w:rFonts w:ascii="Tahoma" w:eastAsia="Times New Roman" w:hAnsi="Tahoma" w:cs="Tahoma"/>
                <w:sz w:val="18"/>
                <w:szCs w:val="18"/>
                <w:lang w:eastAsia="ru-RU"/>
              </w:rPr>
              <w:t>рп</w:t>
            </w:r>
            <w:proofErr w:type="spellEnd"/>
            <w:r w:rsidRPr="00C40B45">
              <w:rPr>
                <w:rFonts w:ascii="Tahoma" w:eastAsia="Times New Roman" w:hAnsi="Tahoma" w:cs="Tahoma"/>
                <w:sz w:val="18"/>
                <w:szCs w:val="18"/>
                <w:lang w:eastAsia="ru-RU"/>
              </w:rPr>
              <w:t xml:space="preserve">, Иркутская область, </w:t>
            </w:r>
            <w:proofErr w:type="spellStart"/>
            <w:r w:rsidRPr="00C40B45">
              <w:rPr>
                <w:rFonts w:ascii="Tahoma" w:eastAsia="Times New Roman" w:hAnsi="Tahoma" w:cs="Tahoma"/>
                <w:sz w:val="18"/>
                <w:szCs w:val="18"/>
                <w:lang w:eastAsia="ru-RU"/>
              </w:rPr>
              <w:t>Усть-Удинский</w:t>
            </w:r>
            <w:proofErr w:type="spellEnd"/>
            <w:r w:rsidRPr="00C40B45">
              <w:rPr>
                <w:rFonts w:ascii="Tahoma" w:eastAsia="Times New Roman" w:hAnsi="Tahoma" w:cs="Tahoma"/>
                <w:sz w:val="18"/>
                <w:szCs w:val="18"/>
                <w:lang w:eastAsia="ru-RU"/>
              </w:rPr>
              <w:t xml:space="preserve"> район, р.п. Усть-Уда, ул. </w:t>
            </w:r>
            <w:proofErr w:type="spellStart"/>
            <w:r w:rsidRPr="00C40B45">
              <w:rPr>
                <w:rFonts w:ascii="Tahoma" w:eastAsia="Times New Roman" w:hAnsi="Tahoma" w:cs="Tahoma"/>
                <w:sz w:val="18"/>
                <w:szCs w:val="18"/>
                <w:lang w:eastAsia="ru-RU"/>
              </w:rPr>
              <w:t>Аэрофлотская</w:t>
            </w:r>
            <w:proofErr w:type="spellEnd"/>
            <w:r w:rsidRPr="00C40B45">
              <w:rPr>
                <w:rFonts w:ascii="Tahoma" w:eastAsia="Times New Roman" w:hAnsi="Tahoma" w:cs="Tahoma"/>
                <w:sz w:val="18"/>
                <w:szCs w:val="18"/>
                <w:lang w:eastAsia="ru-RU"/>
              </w:rPr>
              <w:t>, Северная, Лермонтова, Солнечная</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Сроки поставки товара или завершения работы либо график оказания услуг</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согласно муниципальному контракту</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Подрядчик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Объект закупки</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Описание объекта закупки</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Выполнить работы по </w:t>
            </w:r>
            <w:proofErr w:type="gramStart"/>
            <w:r w:rsidRPr="00C40B45">
              <w:rPr>
                <w:rFonts w:ascii="Tahoma" w:eastAsia="Times New Roman" w:hAnsi="Tahoma" w:cs="Tahoma"/>
                <w:sz w:val="18"/>
                <w:szCs w:val="18"/>
                <w:lang w:eastAsia="ru-RU"/>
              </w:rPr>
              <w:t>текущему</w:t>
            </w:r>
            <w:proofErr w:type="gramEnd"/>
            <w:r w:rsidRPr="00C40B45">
              <w:rPr>
                <w:rFonts w:ascii="Tahoma" w:eastAsia="Times New Roman" w:hAnsi="Tahoma" w:cs="Tahoma"/>
                <w:sz w:val="18"/>
                <w:szCs w:val="18"/>
                <w:lang w:eastAsia="ru-RU"/>
              </w:rPr>
              <w:t xml:space="preserve"> ремонт дорог по ул. </w:t>
            </w:r>
            <w:proofErr w:type="spellStart"/>
            <w:r w:rsidRPr="00C40B45">
              <w:rPr>
                <w:rFonts w:ascii="Tahoma" w:eastAsia="Times New Roman" w:hAnsi="Tahoma" w:cs="Tahoma"/>
                <w:sz w:val="18"/>
                <w:szCs w:val="18"/>
                <w:lang w:eastAsia="ru-RU"/>
              </w:rPr>
              <w:t>Аэрофлотская</w:t>
            </w:r>
            <w:proofErr w:type="spellEnd"/>
            <w:r w:rsidRPr="00C40B45">
              <w:rPr>
                <w:rFonts w:ascii="Tahoma" w:eastAsia="Times New Roman" w:hAnsi="Tahoma" w:cs="Tahoma"/>
                <w:sz w:val="18"/>
                <w:szCs w:val="18"/>
                <w:lang w:eastAsia="ru-RU"/>
              </w:rPr>
              <w:t>, Северная, Лермонтова, Солнечная.</w:t>
            </w:r>
          </w:p>
        </w:tc>
      </w:tr>
      <w:tr w:rsidR="00C40B45" w:rsidRPr="00C40B45" w:rsidTr="00C40B45">
        <w:tc>
          <w:tcPr>
            <w:tcW w:w="0" w:type="auto"/>
            <w:gridSpan w:val="2"/>
            <w:vAlign w:val="center"/>
            <w:hideMark/>
          </w:tcPr>
          <w:p w:rsidR="00C40B45" w:rsidRPr="00C40B45" w:rsidRDefault="00C40B45" w:rsidP="00C40B45">
            <w:pPr>
              <w:spacing w:before="100" w:beforeAutospacing="1" w:after="100" w:afterAutospacing="1" w:line="240" w:lineRule="auto"/>
              <w:jc w:val="right"/>
              <w:rPr>
                <w:rFonts w:ascii="Tahoma" w:eastAsia="Times New Roman" w:hAnsi="Tahoma" w:cs="Tahoma"/>
                <w:sz w:val="18"/>
                <w:szCs w:val="18"/>
                <w:lang w:eastAsia="ru-RU"/>
              </w:rPr>
            </w:pPr>
            <w:r w:rsidRPr="00C40B45">
              <w:rPr>
                <w:rFonts w:ascii="Tahoma" w:eastAsia="Times New Roman" w:hAnsi="Tahoma" w:cs="Tahoma"/>
                <w:sz w:val="18"/>
                <w:szCs w:val="18"/>
                <w:lang w:eastAsia="ru-RU"/>
              </w:rPr>
              <w:t>Российский рубль</w:t>
            </w:r>
          </w:p>
        </w:tc>
      </w:tr>
      <w:tr w:rsidR="00C40B45" w:rsidRPr="00C40B45" w:rsidTr="00C40B45">
        <w:tc>
          <w:tcPr>
            <w:tcW w:w="0" w:type="auto"/>
            <w:gridSpan w:val="2"/>
            <w:vAlign w:val="center"/>
            <w:hideMark/>
          </w:tcPr>
          <w:tbl>
            <w:tblPr>
              <w:tblW w:w="5000" w:type="pct"/>
              <w:tblCellMar>
                <w:left w:w="0" w:type="dxa"/>
                <w:right w:w="0" w:type="dxa"/>
              </w:tblCellMar>
              <w:tblLook w:val="04A0"/>
            </w:tblPr>
            <w:tblGrid>
              <w:gridCol w:w="1169"/>
              <w:gridCol w:w="935"/>
              <w:gridCol w:w="1266"/>
              <w:gridCol w:w="1266"/>
              <w:gridCol w:w="1266"/>
              <w:gridCol w:w="854"/>
              <w:gridCol w:w="922"/>
              <w:gridCol w:w="854"/>
              <w:gridCol w:w="823"/>
            </w:tblGrid>
            <w:tr w:rsidR="00C40B45" w:rsidRPr="00C40B45">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Наименование товара, работы, услуги</w:t>
                  </w:r>
                </w:p>
              </w:tc>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Код позиции по КТРУ</w:t>
                  </w:r>
                </w:p>
              </w:tc>
              <w:tc>
                <w:tcPr>
                  <w:tcW w:w="0" w:type="auto"/>
                  <w:gridSpan w:val="3"/>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Характеристики товара, работы, услуги</w:t>
                  </w:r>
                </w:p>
              </w:tc>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Единица измерения</w:t>
                  </w:r>
                </w:p>
              </w:tc>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Количество</w:t>
                  </w:r>
                </w:p>
              </w:tc>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Цена за единицу измерения</w:t>
                  </w:r>
                </w:p>
              </w:tc>
              <w:tc>
                <w:tcPr>
                  <w:tcW w:w="0" w:type="auto"/>
                  <w:vMerge w:val="restart"/>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Стоимость позиции</w:t>
                  </w:r>
                </w:p>
              </w:tc>
            </w:tr>
            <w:tr w:rsidR="00C40B45" w:rsidRPr="00C40B45">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c>
                <w:tcPr>
                  <w:tcW w:w="0" w:type="auto"/>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Наименование характеристики</w:t>
                  </w:r>
                </w:p>
              </w:tc>
              <w:tc>
                <w:tcPr>
                  <w:tcW w:w="0" w:type="auto"/>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Значение характеристики</w:t>
                  </w:r>
                </w:p>
              </w:tc>
              <w:tc>
                <w:tcPr>
                  <w:tcW w:w="0" w:type="auto"/>
                  <w:vAlign w:val="center"/>
                  <w:hideMark/>
                </w:tcPr>
                <w:p w:rsidR="00C40B45" w:rsidRPr="00C40B45" w:rsidRDefault="00C40B45" w:rsidP="00C40B45">
                  <w:pPr>
                    <w:spacing w:after="0" w:line="240" w:lineRule="auto"/>
                    <w:jc w:val="center"/>
                    <w:rPr>
                      <w:rFonts w:ascii="Tahoma" w:eastAsia="Times New Roman" w:hAnsi="Tahoma" w:cs="Tahoma"/>
                      <w:b/>
                      <w:bCs/>
                      <w:sz w:val="18"/>
                      <w:szCs w:val="18"/>
                      <w:lang w:eastAsia="ru-RU"/>
                    </w:rPr>
                  </w:pPr>
                  <w:r w:rsidRPr="00C40B45">
                    <w:rPr>
                      <w:rFonts w:ascii="Tahoma" w:eastAsia="Times New Roman" w:hAnsi="Tahoma" w:cs="Tahoma"/>
                      <w:b/>
                      <w:bCs/>
                      <w:sz w:val="18"/>
                      <w:szCs w:val="18"/>
                      <w:lang w:eastAsia="ru-RU"/>
                    </w:rPr>
                    <w:t>Единица измерения характеристики</w:t>
                  </w:r>
                </w:p>
              </w:tc>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c>
                <w:tcPr>
                  <w:tcW w:w="0" w:type="auto"/>
                  <w:vMerge/>
                  <w:vAlign w:val="center"/>
                  <w:hideMark/>
                </w:tcPr>
                <w:p w:rsidR="00C40B45" w:rsidRPr="00C40B45" w:rsidRDefault="00C40B45" w:rsidP="00C40B45">
                  <w:pPr>
                    <w:spacing w:after="0" w:line="240" w:lineRule="auto"/>
                    <w:rPr>
                      <w:rFonts w:ascii="Tahoma" w:eastAsia="Times New Roman" w:hAnsi="Tahoma" w:cs="Tahoma"/>
                      <w:b/>
                      <w:bCs/>
                      <w:sz w:val="18"/>
                      <w:szCs w:val="18"/>
                      <w:lang w:eastAsia="ru-RU"/>
                    </w:rPr>
                  </w:pPr>
                </w:p>
              </w:tc>
            </w:tr>
            <w:tr w:rsidR="00C40B45" w:rsidRPr="00C40B45">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Автомагистрали, </w:t>
                  </w:r>
                  <w:r w:rsidRPr="00C40B45">
                    <w:rPr>
                      <w:rFonts w:ascii="Tahoma" w:eastAsia="Times New Roman" w:hAnsi="Tahoma" w:cs="Tahoma"/>
                      <w:sz w:val="18"/>
                      <w:szCs w:val="18"/>
                      <w:lang w:eastAsia="ru-RU"/>
                    </w:rPr>
                    <w:lastRenderedPageBreak/>
                    <w:t>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lastRenderedPageBreak/>
                    <w:t>42.11.10.000-</w:t>
                  </w:r>
                  <w:r w:rsidRPr="00C40B45">
                    <w:rPr>
                      <w:rFonts w:ascii="Tahoma" w:eastAsia="Times New Roman" w:hAnsi="Tahoma" w:cs="Tahoma"/>
                      <w:sz w:val="18"/>
                      <w:szCs w:val="18"/>
                      <w:lang w:eastAsia="ru-RU"/>
                    </w:rPr>
                    <w:lastRenderedPageBreak/>
                    <w:t>00000001</w:t>
                  </w:r>
                </w:p>
              </w:tc>
              <w:tc>
                <w:tcPr>
                  <w:tcW w:w="0" w:type="auto"/>
                  <w:gridSpan w:val="3"/>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Погонный метр</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1</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99914.00</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99914.00</w:t>
                  </w:r>
                </w:p>
              </w:tc>
            </w:tr>
          </w:tbl>
          <w:p w:rsidR="00C40B45" w:rsidRPr="00C40B45" w:rsidRDefault="00C40B45" w:rsidP="00C40B45">
            <w:pPr>
              <w:spacing w:after="0" w:line="240" w:lineRule="auto"/>
              <w:rPr>
                <w:rFonts w:ascii="Tahoma" w:eastAsia="Times New Roman" w:hAnsi="Tahoma" w:cs="Tahoma"/>
                <w:sz w:val="18"/>
                <w:szCs w:val="18"/>
                <w:lang w:eastAsia="ru-RU"/>
              </w:rPr>
            </w:pPr>
          </w:p>
        </w:tc>
      </w:tr>
      <w:tr w:rsidR="00C40B45" w:rsidRPr="00C40B45" w:rsidTr="00C40B45">
        <w:tc>
          <w:tcPr>
            <w:tcW w:w="0" w:type="auto"/>
            <w:gridSpan w:val="2"/>
            <w:vAlign w:val="center"/>
            <w:hideMark/>
          </w:tcPr>
          <w:p w:rsidR="00C40B45" w:rsidRPr="00C40B45" w:rsidRDefault="00C40B45" w:rsidP="00C40B45">
            <w:pPr>
              <w:spacing w:before="100" w:beforeAutospacing="1" w:after="100" w:afterAutospacing="1" w:line="240" w:lineRule="auto"/>
              <w:jc w:val="right"/>
              <w:rPr>
                <w:rFonts w:ascii="Tahoma" w:eastAsia="Times New Roman" w:hAnsi="Tahoma" w:cs="Tahoma"/>
                <w:sz w:val="18"/>
                <w:szCs w:val="18"/>
                <w:lang w:eastAsia="ru-RU"/>
              </w:rPr>
            </w:pPr>
            <w:r w:rsidRPr="00C40B45">
              <w:rPr>
                <w:rFonts w:ascii="Tahoma" w:eastAsia="Times New Roman" w:hAnsi="Tahoma" w:cs="Tahoma"/>
                <w:sz w:val="18"/>
                <w:szCs w:val="18"/>
                <w:lang w:eastAsia="ru-RU"/>
              </w:rPr>
              <w:lastRenderedPageBreak/>
              <w:t>Итого: 99914.00 Российский рубль</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Преимущества и требования к участникам</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Преимущества</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Не </w:t>
            </w:r>
            <w:proofErr w:type="gramStart"/>
            <w:r w:rsidRPr="00C40B45">
              <w:rPr>
                <w:rFonts w:ascii="Tahoma" w:eastAsia="Times New Roman" w:hAnsi="Tahoma" w:cs="Tahoma"/>
                <w:sz w:val="18"/>
                <w:szCs w:val="18"/>
                <w:lang w:eastAsia="ru-RU"/>
              </w:rPr>
              <w:t>установлены</w:t>
            </w:r>
            <w:proofErr w:type="gramEnd"/>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Требования к участникам</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1 Единые требования к участникам (в соответствии с частью 1 Статьи 31 Федерального закона № 44-ФЗ) </w:t>
            </w:r>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1) </w:t>
            </w:r>
            <w:proofErr w:type="spellStart"/>
            <w:r w:rsidRPr="00C40B45">
              <w:rPr>
                <w:rFonts w:ascii="Tahoma" w:eastAsia="Times New Roman" w:hAnsi="Tahoma" w:cs="Tahoma"/>
                <w:sz w:val="18"/>
                <w:szCs w:val="18"/>
                <w:lang w:eastAsia="ru-RU"/>
              </w:rPr>
              <w:t>непроведение</w:t>
            </w:r>
            <w:proofErr w:type="spellEnd"/>
            <w:r w:rsidRPr="00C40B45">
              <w:rPr>
                <w:rFonts w:ascii="Tahoma" w:eastAsia="Times New Roman" w:hAnsi="Tahoma" w:cs="Tahoma"/>
                <w:sz w:val="18"/>
                <w:szCs w:val="1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2) </w:t>
            </w:r>
            <w:proofErr w:type="spellStart"/>
            <w:r w:rsidRPr="00C40B45">
              <w:rPr>
                <w:rFonts w:ascii="Tahoma" w:eastAsia="Times New Roman" w:hAnsi="Tahoma" w:cs="Tahoma"/>
                <w:sz w:val="18"/>
                <w:szCs w:val="18"/>
                <w:lang w:eastAsia="ru-RU"/>
              </w:rPr>
              <w:t>неприостановление</w:t>
            </w:r>
            <w:proofErr w:type="spellEnd"/>
            <w:r w:rsidRPr="00C40B45">
              <w:rPr>
                <w:rFonts w:ascii="Tahoma" w:eastAsia="Times New Roman" w:hAnsi="Tahoma" w:cs="Tahoma"/>
                <w:sz w:val="18"/>
                <w:szCs w:val="18"/>
                <w:lang w:eastAsia="ru-RU"/>
              </w:rPr>
              <w:t xml:space="preserve"> деятельности участника закупки в порядке, установленном </w:t>
            </w:r>
            <w:proofErr w:type="spellStart"/>
            <w:r w:rsidRPr="00C40B45">
              <w:rPr>
                <w:rFonts w:ascii="Tahoma" w:eastAsia="Times New Roman" w:hAnsi="Tahoma" w:cs="Tahoma"/>
                <w:sz w:val="18"/>
                <w:szCs w:val="18"/>
                <w:lang w:eastAsia="ru-RU"/>
              </w:rPr>
              <w:t>КоАП</w:t>
            </w:r>
            <w:proofErr w:type="spellEnd"/>
            <w:r w:rsidRPr="00C40B45">
              <w:rPr>
                <w:rFonts w:ascii="Tahoma" w:eastAsia="Times New Roman" w:hAnsi="Tahoma" w:cs="Tahoma"/>
                <w:sz w:val="18"/>
                <w:szCs w:val="18"/>
                <w:lang w:eastAsia="ru-RU"/>
              </w:rPr>
              <w:t xml:space="preserve">, на дату подачи заявки на участие в закупке; </w:t>
            </w:r>
            <w:proofErr w:type="gramStart"/>
            <w:r w:rsidRPr="00C40B45">
              <w:rPr>
                <w:rFonts w:ascii="Tahoma" w:eastAsia="Times New Roman" w:hAnsi="Tahoma" w:cs="Tahoma"/>
                <w:sz w:val="18"/>
                <w:szCs w:val="18"/>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России (за исключением сумм, на которые предоставлены отсрочка, рассрочка, инвестиционный налоговый кредит в соответствии с законодательством России о налогах и сборах, которые реструктурированы в соответствии с законодательством России, по которым имеется вступившее в законную силу решение суда о признании обязанности заявителя по</w:t>
            </w:r>
            <w:proofErr w:type="gramEnd"/>
            <w:r w:rsidRPr="00C40B45">
              <w:rPr>
                <w:rFonts w:ascii="Tahoma" w:eastAsia="Times New Roman" w:hAnsi="Tahoma" w:cs="Tahoma"/>
                <w:sz w:val="18"/>
                <w:szCs w:val="18"/>
                <w:lang w:eastAsia="ru-RU"/>
              </w:rPr>
              <w:t xml:space="preserve"> уплате этих </w:t>
            </w:r>
            <w:proofErr w:type="gramStart"/>
            <w:r w:rsidRPr="00C40B45">
              <w:rPr>
                <w:rFonts w:ascii="Tahoma" w:eastAsia="Times New Roman" w:hAnsi="Tahoma" w:cs="Tahoma"/>
                <w:sz w:val="18"/>
                <w:szCs w:val="18"/>
                <w:lang w:eastAsia="ru-RU"/>
              </w:rPr>
              <w:t>сумм</w:t>
            </w:r>
            <w:proofErr w:type="gramEnd"/>
            <w:r w:rsidRPr="00C40B45">
              <w:rPr>
                <w:rFonts w:ascii="Tahoma" w:eastAsia="Times New Roman" w:hAnsi="Tahoma" w:cs="Tahoma"/>
                <w:sz w:val="18"/>
                <w:szCs w:val="18"/>
                <w:lang w:eastAsia="ru-RU"/>
              </w:rPr>
              <w:t xml:space="preserve"> исполненной или </w:t>
            </w:r>
            <w:proofErr w:type="gramStart"/>
            <w:r w:rsidRPr="00C40B45">
              <w:rPr>
                <w:rFonts w:ascii="Tahoma" w:eastAsia="Times New Roman" w:hAnsi="Tahoma" w:cs="Tahoma"/>
                <w:sz w:val="18"/>
                <w:szCs w:val="18"/>
                <w:lang w:eastAsia="ru-RU"/>
              </w:rPr>
              <w:t>которые</w:t>
            </w:r>
            <w:proofErr w:type="gramEnd"/>
            <w:r w:rsidRPr="00C40B45">
              <w:rPr>
                <w:rFonts w:ascii="Tahoma" w:eastAsia="Times New Roman" w:hAnsi="Tahoma" w:cs="Tahoma"/>
                <w:sz w:val="18"/>
                <w:szCs w:val="18"/>
                <w:lang w:eastAsia="ru-RU"/>
              </w:rPr>
              <w:t xml:space="preserve"> признаны безнадежными к взысканию в соответствии с законодательством России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0B45">
              <w:rPr>
                <w:rFonts w:ascii="Tahoma" w:eastAsia="Times New Roman" w:hAnsi="Tahoma" w:cs="Tahoma"/>
                <w:sz w:val="18"/>
                <w:szCs w:val="18"/>
                <w:lang w:eastAsia="ru-RU"/>
              </w:rPr>
              <w:t>указанных</w:t>
            </w:r>
            <w:proofErr w:type="gramEnd"/>
            <w:r w:rsidRPr="00C40B45">
              <w:rPr>
                <w:rFonts w:ascii="Tahoma" w:eastAsia="Times New Roman" w:hAnsi="Tahoma" w:cs="Tahoma"/>
                <w:sz w:val="18"/>
                <w:szCs w:val="1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roofErr w:type="gramStart"/>
            <w:r w:rsidRPr="00C40B45">
              <w:rPr>
                <w:rFonts w:ascii="Tahoma" w:eastAsia="Times New Roman" w:hAnsi="Tahoma" w:cs="Tahoma"/>
                <w:sz w:val="18"/>
                <w:szCs w:val="18"/>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УК (за исключением лиц, у которых такая судимость погашена или снята), а также неприменение в отношении указанных физических</w:t>
            </w:r>
            <w:proofErr w:type="gramEnd"/>
            <w:r w:rsidRPr="00C40B45">
              <w:rPr>
                <w:rFonts w:ascii="Tahoma" w:eastAsia="Times New Roman" w:hAnsi="Tahoma" w:cs="Tahoma"/>
                <w:sz w:val="18"/>
                <w:szCs w:val="18"/>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C40B45">
              <w:rPr>
                <w:rFonts w:ascii="Tahoma" w:eastAsia="Times New Roman" w:hAnsi="Tahoma" w:cs="Tahoma"/>
                <w:sz w:val="18"/>
                <w:szCs w:val="18"/>
                <w:lang w:eastAsia="ru-RU"/>
              </w:rPr>
              <w:lastRenderedPageBreak/>
              <w:t xml:space="preserve">19.28 </w:t>
            </w:r>
            <w:proofErr w:type="spellStart"/>
            <w:r w:rsidRPr="00C40B45">
              <w:rPr>
                <w:rFonts w:ascii="Tahoma" w:eastAsia="Times New Roman" w:hAnsi="Tahoma" w:cs="Tahoma"/>
                <w:sz w:val="18"/>
                <w:szCs w:val="18"/>
                <w:lang w:eastAsia="ru-RU"/>
              </w:rPr>
              <w:t>КоАП</w:t>
            </w:r>
            <w:proofErr w:type="spellEnd"/>
            <w:r w:rsidRPr="00C40B45">
              <w:rPr>
                <w:rFonts w:ascii="Tahoma" w:eastAsia="Times New Roman" w:hAnsi="Tahoma" w:cs="Tahoma"/>
                <w:sz w:val="18"/>
                <w:szCs w:val="18"/>
                <w:lang w:eastAsia="ru-RU"/>
              </w:rPr>
              <w:t xml:space="preserve">; 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7) отсутствие между участником закупки и заказчиком конфликта интересов; 8) участник закупки не является </w:t>
            </w:r>
            <w:proofErr w:type="spellStart"/>
            <w:r w:rsidRPr="00C40B45">
              <w:rPr>
                <w:rFonts w:ascii="Tahoma" w:eastAsia="Times New Roman" w:hAnsi="Tahoma" w:cs="Tahoma"/>
                <w:sz w:val="18"/>
                <w:szCs w:val="18"/>
                <w:lang w:eastAsia="ru-RU"/>
              </w:rPr>
              <w:t>офшорной</w:t>
            </w:r>
            <w:proofErr w:type="spellEnd"/>
            <w:r w:rsidRPr="00C40B45">
              <w:rPr>
                <w:rFonts w:ascii="Tahoma" w:eastAsia="Times New Roman" w:hAnsi="Tahoma" w:cs="Tahoma"/>
                <w:sz w:val="18"/>
                <w:szCs w:val="18"/>
                <w:lang w:eastAsia="ru-RU"/>
              </w:rPr>
              <w:t xml:space="preserve"> компанией; 9) отсутствие у участника закупки ограничений для участия в закупках, установленных законодательством Российской Федерации</w:t>
            </w:r>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2 Требования к участникам закупок в соответствии с частью 1.1 статьи 31 Федерального закона № 44-ФЗ </w:t>
            </w:r>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предусмотренном Законом № 44-ФЗ</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lastRenderedPageBreak/>
              <w:t>Ограничения и запреты</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Не </w:t>
            </w:r>
            <w:proofErr w:type="gramStart"/>
            <w:r w:rsidRPr="00C40B45">
              <w:rPr>
                <w:rFonts w:ascii="Tahoma" w:eastAsia="Times New Roman" w:hAnsi="Tahoma" w:cs="Tahoma"/>
                <w:sz w:val="18"/>
                <w:szCs w:val="18"/>
                <w:lang w:eastAsia="ru-RU"/>
              </w:rPr>
              <w:t>установлены</w:t>
            </w:r>
            <w:proofErr w:type="gramEnd"/>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Обеспечение исполнения контракта</w:t>
            </w:r>
          </w:p>
        </w:tc>
        <w:tc>
          <w:tcPr>
            <w:tcW w:w="0" w:type="auto"/>
            <w:vAlign w:val="center"/>
            <w:hideMark/>
          </w:tcPr>
          <w:p w:rsidR="00C40B45" w:rsidRPr="00C40B45" w:rsidRDefault="00C40B45" w:rsidP="00C40B45">
            <w:pPr>
              <w:spacing w:after="0" w:line="240" w:lineRule="auto"/>
              <w:rPr>
                <w:rFonts w:ascii="Times New Roman" w:eastAsia="Times New Roman" w:hAnsi="Times New Roman" w:cs="Times New Roman"/>
                <w:sz w:val="20"/>
                <w:szCs w:val="20"/>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Обеспечение исполнения контракта не требуется</w:t>
            </w:r>
          </w:p>
        </w:tc>
        <w:tc>
          <w:tcPr>
            <w:tcW w:w="0" w:type="auto"/>
            <w:vAlign w:val="center"/>
            <w:hideMark/>
          </w:tcPr>
          <w:p w:rsidR="00C40B45" w:rsidRPr="00C40B45" w:rsidRDefault="00C40B45" w:rsidP="00C40B45">
            <w:pPr>
              <w:spacing w:after="0" w:line="240" w:lineRule="auto"/>
              <w:rPr>
                <w:rFonts w:ascii="Tahoma" w:eastAsia="Times New Roman" w:hAnsi="Tahoma" w:cs="Tahoma"/>
                <w:sz w:val="18"/>
                <w:szCs w:val="18"/>
                <w:lang w:eastAsia="ru-RU"/>
              </w:rPr>
            </w:pP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Дополнительная информация</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Информация отсутствует</w:t>
            </w:r>
          </w:p>
        </w:tc>
      </w:tr>
      <w:tr w:rsidR="00C40B45" w:rsidRPr="00C40B45" w:rsidTr="00C40B45">
        <w:tc>
          <w:tcPr>
            <w:tcW w:w="0" w:type="auto"/>
            <w:gridSpan w:val="2"/>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b/>
                <w:bCs/>
                <w:sz w:val="18"/>
                <w:szCs w:val="18"/>
                <w:lang w:eastAsia="ru-RU"/>
              </w:rPr>
              <w:t>Информация о банковском и (или) казначейском сопровождении контракта</w:t>
            </w:r>
          </w:p>
        </w:tc>
      </w:tr>
      <w:tr w:rsidR="00C40B45" w:rsidRPr="00C40B45" w:rsidTr="00C40B45">
        <w:tc>
          <w:tcPr>
            <w:tcW w:w="0" w:type="auto"/>
            <w:gridSpan w:val="2"/>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Банковское или казначейское сопровождение контракта не требуется</w:t>
            </w:r>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Перечень прикрепленных документов</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1 проект контракта</w:t>
            </w:r>
            <w:proofErr w:type="gramStart"/>
            <w:r w:rsidRPr="00C40B45">
              <w:rPr>
                <w:rFonts w:ascii="Tahoma" w:eastAsia="Times New Roman" w:hAnsi="Tahoma" w:cs="Tahoma"/>
                <w:sz w:val="18"/>
                <w:szCs w:val="18"/>
                <w:lang w:eastAsia="ru-RU"/>
              </w:rPr>
              <w:t xml:space="preserve"> А</w:t>
            </w:r>
            <w:proofErr w:type="gramEnd"/>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2 техническое задание</w:t>
            </w:r>
            <w:proofErr w:type="gramStart"/>
            <w:r w:rsidRPr="00C40B45">
              <w:rPr>
                <w:rFonts w:ascii="Tahoma" w:eastAsia="Times New Roman" w:hAnsi="Tahoma" w:cs="Tahoma"/>
                <w:sz w:val="18"/>
                <w:szCs w:val="18"/>
                <w:lang w:eastAsia="ru-RU"/>
              </w:rPr>
              <w:t xml:space="preserve"> А</w:t>
            </w:r>
            <w:proofErr w:type="gramEnd"/>
          </w:p>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3 Локально-сметный расчет</w:t>
            </w:r>
            <w:proofErr w:type="gramStart"/>
            <w:r w:rsidRPr="00C40B45">
              <w:rPr>
                <w:rFonts w:ascii="Tahoma" w:eastAsia="Times New Roman" w:hAnsi="Tahoma" w:cs="Tahoma"/>
                <w:sz w:val="18"/>
                <w:szCs w:val="18"/>
                <w:lang w:eastAsia="ru-RU"/>
              </w:rPr>
              <w:t xml:space="preserve"> А</w:t>
            </w:r>
            <w:proofErr w:type="gramEnd"/>
          </w:p>
        </w:tc>
      </w:tr>
      <w:tr w:rsidR="00C40B45" w:rsidRPr="00C40B45" w:rsidTr="00C40B45">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 xml:space="preserve">Дата и время подписания печатной формы извещения (соответствует дате направления на контроль по </w:t>
            </w:r>
            <w:proofErr w:type="gramStart"/>
            <w:r w:rsidRPr="00C40B45">
              <w:rPr>
                <w:rFonts w:ascii="Tahoma" w:eastAsia="Times New Roman" w:hAnsi="Tahoma" w:cs="Tahoma"/>
                <w:sz w:val="18"/>
                <w:szCs w:val="18"/>
                <w:lang w:eastAsia="ru-RU"/>
              </w:rPr>
              <w:t>ч</w:t>
            </w:r>
            <w:proofErr w:type="gramEnd"/>
            <w:r w:rsidRPr="00C40B45">
              <w:rPr>
                <w:rFonts w:ascii="Tahoma" w:eastAsia="Times New Roman" w:hAnsi="Tahoma" w:cs="Tahoma"/>
                <w:sz w:val="18"/>
                <w:szCs w:val="18"/>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C40B45" w:rsidRPr="00C40B45" w:rsidRDefault="00C40B45" w:rsidP="00C40B45">
            <w:pPr>
              <w:spacing w:before="100" w:beforeAutospacing="1" w:after="100" w:afterAutospacing="1" w:line="240" w:lineRule="auto"/>
              <w:rPr>
                <w:rFonts w:ascii="Tahoma" w:eastAsia="Times New Roman" w:hAnsi="Tahoma" w:cs="Tahoma"/>
                <w:sz w:val="18"/>
                <w:szCs w:val="18"/>
                <w:lang w:eastAsia="ru-RU"/>
              </w:rPr>
            </w:pPr>
            <w:r w:rsidRPr="00C40B45">
              <w:rPr>
                <w:rFonts w:ascii="Tahoma" w:eastAsia="Times New Roman" w:hAnsi="Tahoma" w:cs="Tahoma"/>
                <w:sz w:val="18"/>
                <w:szCs w:val="18"/>
                <w:lang w:eastAsia="ru-RU"/>
              </w:rPr>
              <w:t>03.04.2019 16:53</w:t>
            </w:r>
          </w:p>
        </w:tc>
      </w:tr>
    </w:tbl>
    <w:p w:rsidR="004A46BB" w:rsidRDefault="004A46BB"/>
    <w:sectPr w:rsidR="004A46BB" w:rsidSect="004A4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40B45"/>
    <w:rsid w:val="004A46BB"/>
    <w:rsid w:val="00C40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C40B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757596">
      <w:bodyDiv w:val="1"/>
      <w:marLeft w:val="0"/>
      <w:marRight w:val="0"/>
      <w:marTop w:val="0"/>
      <w:marBottom w:val="0"/>
      <w:divBdr>
        <w:top w:val="none" w:sz="0" w:space="0" w:color="auto"/>
        <w:left w:val="none" w:sz="0" w:space="0" w:color="auto"/>
        <w:bottom w:val="none" w:sz="0" w:space="0" w:color="auto"/>
        <w:right w:val="none" w:sz="0" w:space="0" w:color="auto"/>
      </w:divBdr>
      <w:divsChild>
        <w:div w:id="472722315">
          <w:marLeft w:val="0"/>
          <w:marRight w:val="0"/>
          <w:marTop w:val="0"/>
          <w:marBottom w:val="0"/>
          <w:divBdr>
            <w:top w:val="none" w:sz="0" w:space="0" w:color="auto"/>
            <w:left w:val="none" w:sz="0" w:space="0" w:color="auto"/>
            <w:bottom w:val="none" w:sz="0" w:space="0" w:color="auto"/>
            <w:right w:val="none" w:sz="0" w:space="0" w:color="auto"/>
          </w:divBdr>
          <w:divsChild>
            <w:div w:id="198979111">
              <w:marLeft w:val="0"/>
              <w:marRight w:val="0"/>
              <w:marTop w:val="0"/>
              <w:marBottom w:val="0"/>
              <w:divBdr>
                <w:top w:val="none" w:sz="0" w:space="0" w:color="auto"/>
                <w:left w:val="none" w:sz="0" w:space="0" w:color="auto"/>
                <w:bottom w:val="none" w:sz="0" w:space="0" w:color="auto"/>
                <w:right w:val="none" w:sz="0" w:space="0" w:color="auto"/>
              </w:divBdr>
              <w:divsChild>
                <w:div w:id="1143616155">
                  <w:marLeft w:val="0"/>
                  <w:marRight w:val="0"/>
                  <w:marTop w:val="0"/>
                  <w:marBottom w:val="0"/>
                  <w:divBdr>
                    <w:top w:val="none" w:sz="0" w:space="0" w:color="auto"/>
                    <w:left w:val="none" w:sz="0" w:space="0" w:color="auto"/>
                    <w:bottom w:val="none" w:sz="0" w:space="0" w:color="auto"/>
                    <w:right w:val="none" w:sz="0" w:space="0" w:color="auto"/>
                  </w:divBdr>
                  <w:divsChild>
                    <w:div w:id="858739176">
                      <w:marLeft w:val="0"/>
                      <w:marRight w:val="0"/>
                      <w:marTop w:val="0"/>
                      <w:marBottom w:val="0"/>
                      <w:divBdr>
                        <w:top w:val="none" w:sz="0" w:space="0" w:color="auto"/>
                        <w:left w:val="none" w:sz="0" w:space="0" w:color="auto"/>
                        <w:bottom w:val="none" w:sz="0" w:space="0" w:color="auto"/>
                        <w:right w:val="none" w:sz="0" w:space="0" w:color="auto"/>
                      </w:divBdr>
                      <w:divsChild>
                        <w:div w:id="78143953">
                          <w:marLeft w:val="0"/>
                          <w:marRight w:val="0"/>
                          <w:marTop w:val="0"/>
                          <w:marBottom w:val="0"/>
                          <w:divBdr>
                            <w:top w:val="none" w:sz="0" w:space="0" w:color="auto"/>
                            <w:left w:val="none" w:sz="0" w:space="0" w:color="auto"/>
                            <w:bottom w:val="none" w:sz="0" w:space="0" w:color="auto"/>
                            <w:right w:val="none" w:sz="0" w:space="0" w:color="auto"/>
                          </w:divBdr>
                          <w:divsChild>
                            <w:div w:id="409078344">
                              <w:marLeft w:val="0"/>
                              <w:marRight w:val="0"/>
                              <w:marTop w:val="0"/>
                              <w:marBottom w:val="0"/>
                              <w:divBdr>
                                <w:top w:val="none" w:sz="0" w:space="0" w:color="auto"/>
                                <w:left w:val="none" w:sz="0" w:space="0" w:color="auto"/>
                                <w:bottom w:val="none" w:sz="0" w:space="0" w:color="auto"/>
                                <w:right w:val="none" w:sz="0" w:space="0" w:color="auto"/>
                              </w:divBdr>
                              <w:divsChild>
                                <w:div w:id="14247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pos</cp:lastModifiedBy>
  <cp:revision>2</cp:revision>
  <dcterms:created xsi:type="dcterms:W3CDTF">2019-04-17T07:23:00Z</dcterms:created>
  <dcterms:modified xsi:type="dcterms:W3CDTF">2019-04-17T07:23:00Z</dcterms:modified>
</cp:coreProperties>
</file>